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浙江中医药大学附属第二医院进修人员考核表</w:t>
      </w:r>
    </w:p>
    <w:p>
      <w:pPr>
        <w:rPr>
          <w:rFonts w:hint="eastAsia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67"/>
        <w:gridCol w:w="851"/>
        <w:gridCol w:w="1134"/>
        <w:gridCol w:w="1276"/>
        <w:gridCol w:w="1417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选送单位名称</w:t>
            </w:r>
          </w:p>
        </w:tc>
        <w:tc>
          <w:tcPr>
            <w:tcW w:w="671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选送单位地址</w:t>
            </w:r>
          </w:p>
        </w:tc>
        <w:tc>
          <w:tcPr>
            <w:tcW w:w="671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最后学历</w:t>
            </w:r>
          </w:p>
        </w:tc>
        <w:tc>
          <w:tcPr>
            <w:tcW w:w="6713" w:type="dxa"/>
            <w:gridSpan w:val="5"/>
            <w:vAlign w:val="center"/>
          </w:tcPr>
          <w:p>
            <w:pPr>
              <w:ind w:firstLine="840" w:firstLineChars="3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      月      毕业于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进修科室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带教老师</w:t>
            </w:r>
          </w:p>
        </w:tc>
        <w:tc>
          <w:tcPr>
            <w:tcW w:w="34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进修起止时间</w:t>
            </w:r>
          </w:p>
        </w:tc>
        <w:tc>
          <w:tcPr>
            <w:tcW w:w="671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    月      日至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缺勤情况</w:t>
            </w:r>
          </w:p>
        </w:tc>
        <w:tc>
          <w:tcPr>
            <w:tcW w:w="671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请假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天，迟到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天，早退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</w:trPr>
        <w:tc>
          <w:tcPr>
            <w:tcW w:w="8522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科室评语：</w:t>
            </w:r>
          </w:p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96"/>
              <w:gridCol w:w="659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69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服务态度</w:t>
                  </w:r>
                </w:p>
              </w:tc>
              <w:tc>
                <w:tcPr>
                  <w:tcW w:w="6595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□优   □良   □合格   □不合格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69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劳动纪律</w:t>
                  </w:r>
                </w:p>
              </w:tc>
              <w:tc>
                <w:tcPr>
                  <w:tcW w:w="6595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□优   □良   □合格   □不合格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69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业务能力</w:t>
                  </w:r>
                </w:p>
              </w:tc>
              <w:tc>
                <w:tcPr>
                  <w:tcW w:w="6595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□优   □良   □合格   □不合格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69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病历书写</w:t>
                  </w:r>
                </w:p>
              </w:tc>
              <w:tc>
                <w:tcPr>
                  <w:tcW w:w="6595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□优   □良   □合格   □不合格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69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政治学习</w:t>
                  </w:r>
                </w:p>
              </w:tc>
              <w:tc>
                <w:tcPr>
                  <w:tcW w:w="6595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□优   □良   □合格   □不合格</w:t>
                  </w:r>
                </w:p>
              </w:tc>
            </w:tr>
          </w:tbl>
          <w:p>
            <w:pPr>
              <w:ind w:firstLine="120" w:firstLineChars="5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医疗纠纷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起；医疗差错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起；医疗事故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起；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8522" w:type="dxa"/>
            <w:gridSpan w:val="7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门/急诊平均每日诊治病人：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人次；</w:t>
            </w:r>
          </w:p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参与病房工作：管理床位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张；书写住院病历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份；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参加教学查房次数：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次；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参加抢救为重病人数：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诊断治疗技术操作名称及次数：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1.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2.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3.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4.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7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参加手术、操作情况：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72"/>
              <w:gridCol w:w="2073"/>
              <w:gridCol w:w="2073"/>
              <w:gridCol w:w="207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072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手术或操作名称</w:t>
                  </w:r>
                </w:p>
              </w:tc>
              <w:tc>
                <w:tcPr>
                  <w:tcW w:w="2073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病历号</w:t>
                  </w:r>
                </w:p>
              </w:tc>
              <w:tc>
                <w:tcPr>
                  <w:tcW w:w="2073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完成情况</w:t>
                  </w:r>
                </w:p>
              </w:tc>
              <w:tc>
                <w:tcPr>
                  <w:tcW w:w="2073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带教意见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072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073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073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073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072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073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073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073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072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073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073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073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072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073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073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073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072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073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073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073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</w:trPr>
        <w:tc>
          <w:tcPr>
            <w:tcW w:w="8522" w:type="dxa"/>
            <w:gridSpan w:val="7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参加业务学习内容及次数：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06"/>
              <w:gridCol w:w="2126"/>
              <w:gridCol w:w="20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10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业务学习内容</w:t>
                  </w:r>
                </w:p>
              </w:tc>
              <w:tc>
                <w:tcPr>
                  <w:tcW w:w="212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学习时间及地点</w:t>
                  </w:r>
                </w:p>
              </w:tc>
              <w:tc>
                <w:tcPr>
                  <w:tcW w:w="2059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授课人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10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059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10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059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10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059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10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059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10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059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</w:trPr>
        <w:tc>
          <w:tcPr>
            <w:tcW w:w="8522" w:type="dxa"/>
            <w:gridSpan w:val="7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进修考核情况：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考核时间：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考核地点：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考核项目：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考核人签字：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考核成绩：□优   □良   □合格  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</w:trPr>
        <w:tc>
          <w:tcPr>
            <w:tcW w:w="8522" w:type="dxa"/>
            <w:gridSpan w:val="7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个人鉴定：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</w:trPr>
        <w:tc>
          <w:tcPr>
            <w:tcW w:w="8522" w:type="dxa"/>
            <w:gridSpan w:val="7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治疗组鉴定：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技术水平掌握：□优   □良   □合格   □不合格</w:t>
            </w:r>
          </w:p>
          <w:p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临床诊治能力：□优   □良   □合格   □不合格</w:t>
            </w:r>
          </w:p>
          <w:p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学习态度：□优   □良   □合格   □不合格</w:t>
            </w:r>
          </w:p>
          <w:p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鉴定人签名：</w:t>
            </w:r>
          </w:p>
          <w:p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</w:trPr>
        <w:tc>
          <w:tcPr>
            <w:tcW w:w="8522" w:type="dxa"/>
            <w:gridSpan w:val="7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科室鉴定：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科主任/带教老师签名：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年      月      日</w:t>
            </w:r>
          </w:p>
        </w:tc>
      </w:tr>
    </w:tbl>
    <w:p>
      <w:pPr>
        <w:rPr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41C3"/>
    <w:rsid w:val="00156B22"/>
    <w:rsid w:val="001C5684"/>
    <w:rsid w:val="004E40AD"/>
    <w:rsid w:val="006432A2"/>
    <w:rsid w:val="00E45A00"/>
    <w:rsid w:val="00F241C3"/>
    <w:rsid w:val="1A231F94"/>
    <w:rsid w:val="6F25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158</Words>
  <Characters>901</Characters>
  <Lines>7</Lines>
  <Paragraphs>2</Paragraphs>
  <TotalTime>3</TotalTime>
  <ScaleCrop>false</ScaleCrop>
  <LinksUpToDate>false</LinksUpToDate>
  <CharactersWithSpaces>1057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2020-07-27T07:42:00Z</dcterms:created>
  <dc:creator>Administrator</dc:creator>
  <cp:lastModifiedBy>方国栋</cp:lastModifiedBy>
  <dcterms:modified xsi:type="dcterms:W3CDTF">2021-09-07T01:28:39Z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CA9E0054B6574E4896C02414CCF6F372</vt:lpwstr>
  </property>
</Properties>
</file>