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180" w:rsidRPr="00CD1A7D" w:rsidRDefault="00214486" w:rsidP="00CD1A7D">
      <w:pPr>
        <w:snapToGrid w:val="0"/>
        <w:spacing w:line="360" w:lineRule="auto"/>
        <w:jc w:val="center"/>
        <w:outlineLvl w:val="0"/>
        <w:rPr>
          <w:b/>
          <w:bCs/>
          <w:sz w:val="36"/>
          <w:szCs w:val="36"/>
        </w:rPr>
      </w:pPr>
      <w:r>
        <w:rPr>
          <w:rFonts w:ascii="宋体" w:hAnsi="宋体" w:hint="eastAsia"/>
          <w:b/>
          <w:sz w:val="36"/>
          <w:szCs w:val="36"/>
        </w:rPr>
        <w:t>保洁运送及运维服务采购需求</w:t>
      </w:r>
      <w:r w:rsidR="00047C59">
        <w:rPr>
          <w:rFonts w:ascii="宋体" w:hAnsi="宋体" w:hint="eastAsia"/>
          <w:b/>
          <w:sz w:val="36"/>
          <w:szCs w:val="36"/>
        </w:rPr>
        <w:t>清单</w:t>
      </w:r>
    </w:p>
    <w:p w:rsidR="00214486" w:rsidRPr="00047C59" w:rsidRDefault="00214486" w:rsidP="007424CE">
      <w:pPr>
        <w:spacing w:line="360" w:lineRule="auto"/>
        <w:ind w:firstLineChars="196" w:firstLine="472"/>
        <w:rPr>
          <w:rFonts w:ascii="宋体" w:hAnsi="宋体"/>
          <w:b/>
          <w:sz w:val="24"/>
        </w:rPr>
      </w:pPr>
      <w:r w:rsidRPr="00047C59">
        <w:rPr>
          <w:rFonts w:ascii="宋体" w:hAnsi="宋体" w:hint="eastAsia"/>
          <w:b/>
          <w:sz w:val="24"/>
        </w:rPr>
        <w:t>一、概述</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1、医院概况</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shd w:val="clear" w:color="auto" w:fill="FFFFFF"/>
        </w:rPr>
        <w:t>浙江中医药大学附属第二医院（浙江省新华医院）为三级甲等中西医结合医院，院区总建筑面积6万余平方米，核定床位1200张，年门诊量80余万人次，年出院量2万人次。医院先后被评选为全国卫生系统先进集体、浙江省中医“名院”、浙江省健康促进医院。医院牵头组建国家（浙江省）中医应急救治医疗队，并入选全国首批中医药传承创新工程重点中医医院建设备选项目。</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2、</w:t>
      </w:r>
      <w:r w:rsidRPr="00047C59">
        <w:rPr>
          <w:rFonts w:ascii="宋体" w:hAnsi="宋体"/>
          <w:sz w:val="24"/>
        </w:rPr>
        <w:t>服务定位</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为了创造一个舒适、温馨和整洁的医疗环境，突出“以病人为中心”的服务原则，以“您的满意，我的追求”为目标，进一步提高后勤服务质量，做好医院的后勤服务工作。</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sz w:val="24"/>
        </w:rPr>
        <w:t>3、</w:t>
      </w:r>
      <w:r w:rsidRPr="00047C59">
        <w:rPr>
          <w:rFonts w:ascii="宋体" w:hAnsi="宋体" w:hint="eastAsia"/>
          <w:sz w:val="24"/>
        </w:rPr>
        <w:t>总体要求</w:t>
      </w:r>
    </w:p>
    <w:p w:rsidR="00214486" w:rsidRPr="00047C59" w:rsidRDefault="00214486" w:rsidP="007424CE">
      <w:pPr>
        <w:adjustRightInd w:val="0"/>
        <w:snapToGrid w:val="0"/>
        <w:spacing w:line="360" w:lineRule="auto"/>
        <w:ind w:firstLineChars="196" w:firstLine="470"/>
        <w:rPr>
          <w:rFonts w:ascii="宋体" w:hAnsi="宋体"/>
          <w:sz w:val="24"/>
          <w:u w:val="single"/>
        </w:rPr>
      </w:pPr>
      <w:r w:rsidRPr="00047C59">
        <w:rPr>
          <w:rFonts w:ascii="宋体" w:hAnsi="宋体" w:hint="eastAsia"/>
          <w:sz w:val="24"/>
          <w:u w:val="single"/>
        </w:rPr>
        <w:t>3</w:t>
      </w:r>
      <w:r w:rsidRPr="00047C59">
        <w:rPr>
          <w:rFonts w:ascii="宋体" w:hAnsi="宋体"/>
          <w:sz w:val="24"/>
          <w:u w:val="single"/>
        </w:rPr>
        <w:t xml:space="preserve">.1 </w:t>
      </w:r>
      <w:r w:rsidRPr="00047C59">
        <w:rPr>
          <w:rFonts w:ascii="宋体" w:hAnsi="宋体" w:hint="eastAsia"/>
          <w:sz w:val="24"/>
          <w:u w:val="single"/>
        </w:rPr>
        <w:t>本次招标范围为：浙江中医药大学附属第二医院（浙江省新华医院）保洁运送及设备运维服务。保洁运送岗位数</w:t>
      </w:r>
      <w:r w:rsidRPr="00047C59">
        <w:rPr>
          <w:rFonts w:ascii="宋体" w:hAnsi="宋体"/>
          <w:sz w:val="24"/>
          <w:u w:val="single"/>
        </w:rPr>
        <w:t>183.5</w:t>
      </w:r>
      <w:r w:rsidRPr="00047C59">
        <w:rPr>
          <w:rFonts w:ascii="宋体" w:hAnsi="宋体" w:hint="eastAsia"/>
          <w:sz w:val="24"/>
          <w:u w:val="single"/>
        </w:rPr>
        <w:t>个，设备运维服务岗位数</w:t>
      </w:r>
      <w:r w:rsidRPr="00047C59">
        <w:rPr>
          <w:rFonts w:ascii="宋体" w:hAnsi="宋体"/>
          <w:sz w:val="24"/>
          <w:u w:val="single"/>
        </w:rPr>
        <w:t>17</w:t>
      </w:r>
      <w:r w:rsidRPr="00047C59">
        <w:rPr>
          <w:rFonts w:ascii="宋体" w:hAnsi="宋体" w:hint="eastAsia"/>
          <w:sz w:val="24"/>
          <w:u w:val="single"/>
        </w:rPr>
        <w:t>个。</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3</w:t>
      </w:r>
      <w:r w:rsidRPr="00047C59">
        <w:rPr>
          <w:rFonts w:ascii="宋体" w:hAnsi="宋体"/>
          <w:sz w:val="24"/>
        </w:rPr>
        <w:t>.2</w:t>
      </w:r>
      <w:r w:rsidRPr="00047C59">
        <w:rPr>
          <w:rFonts w:ascii="宋体" w:hAnsi="宋体" w:hint="eastAsia"/>
          <w:sz w:val="24"/>
        </w:rPr>
        <w:t>保洁运送服务；主要是医院的保洁（含外墙清洗）、运送(含电梯操作工)等项目。要求投标人具有丰富的同类医院保洁等服务工作经验，有科学合理的组织架构、严格的管理细则和岗位责任制度，能为招标人提供完善的日常保洁运送及各类应急任务等保障服务。投标人应以其专业服务企业的实力和经验结合项目实际情况以及现场了解和察看情况，对本项目中的保洁、运送服务拟定投标详细的服务方案，采用先进的计算机管理系统和软件，帮助提升医院的公共服务形象，作出更完整、更优的投标响应方案。</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3</w:t>
      </w:r>
      <w:r w:rsidRPr="00047C59">
        <w:rPr>
          <w:rFonts w:ascii="宋体" w:hAnsi="宋体"/>
          <w:sz w:val="24"/>
        </w:rPr>
        <w:t>.3</w:t>
      </w:r>
      <w:r w:rsidRPr="00047C59">
        <w:rPr>
          <w:rFonts w:ascii="宋体" w:hAnsi="宋体" w:hint="eastAsia"/>
          <w:sz w:val="24"/>
        </w:rPr>
        <w:t>设备运维服务；包括综合维修、后勤运维等服务内容，要求投标人具有丰富的同类医院工程类项目服务经验，并具备相应设施设备及工种运行资质，有科学合理的组织架构、严格的管理细则和岗位责任制度，能为招标人提供完善的后勤设施设备巡检、维修、保养及值守等保障服务。</w:t>
      </w:r>
    </w:p>
    <w:p w:rsidR="00214486" w:rsidRPr="00047C59" w:rsidRDefault="00214486" w:rsidP="007424CE">
      <w:pPr>
        <w:adjustRightInd w:val="0"/>
        <w:snapToGrid w:val="0"/>
        <w:spacing w:line="360" w:lineRule="auto"/>
        <w:ind w:firstLineChars="196" w:firstLine="470"/>
        <w:rPr>
          <w:rFonts w:ascii="宋体" w:hAnsi="宋体"/>
          <w:sz w:val="24"/>
        </w:rPr>
      </w:pPr>
      <w:r w:rsidRPr="00047C59">
        <w:rPr>
          <w:rFonts w:ascii="宋体" w:hAnsi="宋体"/>
          <w:sz w:val="24"/>
        </w:rPr>
        <w:t xml:space="preserve">3.4 </w:t>
      </w:r>
      <w:r w:rsidRPr="00047C59">
        <w:rPr>
          <w:rFonts w:ascii="宋体" w:hAnsi="宋体" w:hint="eastAsia"/>
          <w:sz w:val="24"/>
        </w:rPr>
        <w:t>服务期限：2年，合同一年一签，具体起止时间再签订合同时由招标人确定。合同约定的服务期内，政府政策性文件规定引起的工资涨幅由投标人充分考虑，并包含在投标报价中。</w:t>
      </w:r>
      <w:r w:rsidRPr="00047C59">
        <w:rPr>
          <w:rFonts w:ascii="宋体" w:hAnsi="宋体"/>
          <w:sz w:val="24"/>
        </w:rPr>
        <w:t>投标人能严格履行合同，并通过招标人定期或不定</w:t>
      </w:r>
      <w:r w:rsidRPr="00047C59">
        <w:rPr>
          <w:rFonts w:ascii="宋体" w:hAnsi="宋体"/>
          <w:sz w:val="24"/>
        </w:rPr>
        <w:lastRenderedPageBreak/>
        <w:t xml:space="preserve">期考评，具体考核评分办法，详见合同附件，招标投标阶段供参阅，中标后，签订合同时以医院最终确定的文本为准。 </w:t>
      </w:r>
    </w:p>
    <w:p w:rsidR="00214486" w:rsidRPr="00047C59" w:rsidRDefault="00214486" w:rsidP="007424CE">
      <w:pPr>
        <w:adjustRightInd w:val="0"/>
        <w:snapToGrid w:val="0"/>
        <w:spacing w:line="360" w:lineRule="auto"/>
        <w:ind w:firstLineChars="175" w:firstLine="422"/>
        <w:rPr>
          <w:rFonts w:ascii="宋体" w:hAnsi="宋体"/>
          <w:b/>
          <w:sz w:val="24"/>
        </w:rPr>
      </w:pPr>
      <w:r w:rsidRPr="00047C59">
        <w:rPr>
          <w:rFonts w:ascii="宋体" w:hAnsi="宋体"/>
          <w:b/>
          <w:sz w:val="24"/>
        </w:rPr>
        <w:t>4</w:t>
      </w:r>
      <w:r w:rsidRPr="00047C59">
        <w:rPr>
          <w:rFonts w:ascii="宋体" w:hAnsi="宋体" w:hint="eastAsia"/>
          <w:b/>
          <w:sz w:val="24"/>
        </w:rPr>
        <w:t>、基本要求</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4</w:t>
      </w:r>
      <w:r w:rsidRPr="00047C59">
        <w:rPr>
          <w:rFonts w:ascii="宋体" w:hAnsi="宋体"/>
          <w:sz w:val="24"/>
        </w:rPr>
        <w:t xml:space="preserve">.1 </w:t>
      </w:r>
      <w:r w:rsidRPr="00047C59">
        <w:rPr>
          <w:rFonts w:ascii="宋体" w:hAnsi="宋体" w:hint="eastAsia"/>
          <w:sz w:val="24"/>
        </w:rPr>
        <w:t>所有服务区域按照三级甲等医院的标准提供保洁、运送、综合会议与活动服务以及医院各项应急任务等，并针对特殊情况，制定防止交叉感染、消毒隔离制度和工作标准、流程，同时做好病区内服务员工的日常培训与管理工作。</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sz w:val="24"/>
        </w:rPr>
        <w:t xml:space="preserve">4.2 </w:t>
      </w:r>
      <w:r w:rsidRPr="00047C59">
        <w:rPr>
          <w:rFonts w:ascii="宋体" w:hAnsi="宋体" w:hint="eastAsia"/>
          <w:sz w:val="24"/>
        </w:rPr>
        <w:t>配合医院做好迎接各类检查和突发性公共卫生事件等的应急卫生保洁、运送工作。操作特种设备的员工应持证上岗，中标人负责监督并承担相应培训费用。</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4</w:t>
      </w:r>
      <w:r w:rsidRPr="00047C59">
        <w:rPr>
          <w:rFonts w:ascii="宋体" w:hAnsi="宋体"/>
          <w:sz w:val="24"/>
        </w:rPr>
        <w:t>.3</w:t>
      </w:r>
      <w:r w:rsidRPr="00047C59">
        <w:rPr>
          <w:rFonts w:ascii="宋体" w:hAnsi="宋体" w:hint="eastAsia"/>
          <w:sz w:val="24"/>
        </w:rPr>
        <w:t>投标人在获取招标文件后需自行组织现场踏勘，详细了解医院具体情况。如：建构筑物分布、面积、走向、空间位置；医院各科室、诊室、候诊室、手术室、病房、医疗辅助用房、设备用房、公共区域（公共走廊、电梯厅、电梯、楼梯、门厅、过道、卫生间、连廊、地下停车场等等）的分布及人员流量、日常保洁、运送需求及工程类服务需求等。在此基础上，结合招标人的基本需求，凭借各投标人管理服务的体系和类似服务的经验，以三甲医院的标准构建科学合理、组织结构精简高效、管理手段先进、节约招标人的管理成本、适合招标人具体情况，并能良好运作的保洁运送及工程类服务体系。</w:t>
      </w:r>
    </w:p>
    <w:p w:rsidR="00214486" w:rsidRPr="00047C59" w:rsidRDefault="00214486" w:rsidP="007424CE">
      <w:pPr>
        <w:spacing w:line="360" w:lineRule="auto"/>
        <w:ind w:firstLineChars="250" w:firstLine="600"/>
        <w:rPr>
          <w:rFonts w:ascii="宋体" w:hAnsi="宋体"/>
          <w:sz w:val="24"/>
        </w:rPr>
      </w:pPr>
      <w:r w:rsidRPr="00047C59">
        <w:rPr>
          <w:rFonts w:ascii="宋体" w:hAnsi="宋体"/>
          <w:sz w:val="24"/>
        </w:rPr>
        <w:t xml:space="preserve">4.4 </w:t>
      </w:r>
      <w:r w:rsidRPr="00047C59">
        <w:rPr>
          <w:rFonts w:ascii="宋体" w:hAnsi="宋体" w:hint="eastAsia"/>
          <w:sz w:val="24"/>
        </w:rPr>
        <w:t>要求投标人做到工作交接记录完整、可查，具有追溯性，各种日报表、月或季报表随时可调用、年报表汇总情况分列内容齐全完整，并在服务期满时向招标人移交全部数据的电子文档和书面存档资料。</w:t>
      </w:r>
    </w:p>
    <w:p w:rsidR="00214486" w:rsidRPr="00047C59" w:rsidRDefault="00214486" w:rsidP="007424CE">
      <w:pPr>
        <w:adjustRightInd w:val="0"/>
        <w:snapToGrid w:val="0"/>
        <w:spacing w:line="360" w:lineRule="auto"/>
        <w:ind w:firstLineChars="175" w:firstLine="422"/>
        <w:rPr>
          <w:rFonts w:ascii="宋体" w:hAnsi="宋体"/>
          <w:b/>
          <w:sz w:val="24"/>
        </w:rPr>
      </w:pPr>
      <w:r w:rsidRPr="00047C59">
        <w:rPr>
          <w:rFonts w:ascii="宋体" w:hAnsi="宋体" w:hint="eastAsia"/>
          <w:b/>
          <w:sz w:val="24"/>
        </w:rPr>
        <w:t>5、其他要求</w:t>
      </w:r>
    </w:p>
    <w:p w:rsidR="00214486" w:rsidRPr="00047C59" w:rsidRDefault="00214486" w:rsidP="007424CE">
      <w:pPr>
        <w:adjustRightInd w:val="0"/>
        <w:snapToGrid w:val="0"/>
        <w:spacing w:line="360" w:lineRule="auto"/>
        <w:ind w:firstLineChars="175" w:firstLine="422"/>
        <w:rPr>
          <w:rFonts w:ascii="宋体" w:hAnsi="宋体"/>
          <w:b/>
          <w:sz w:val="24"/>
        </w:rPr>
      </w:pPr>
      <w:r w:rsidRPr="00047C59">
        <w:rPr>
          <w:rFonts w:ascii="宋体" w:hAnsi="宋体" w:hint="eastAsia"/>
          <w:b/>
          <w:sz w:val="24"/>
        </w:rPr>
        <w:t>5.1本项目服务期为2年，具体起止时间在签订合同时由招标人确定。在合同约定的年度服务期内，政府政策性文件规定引起的工资涨幅由投标人充分考虑，并包含在投标报价中。</w:t>
      </w:r>
    </w:p>
    <w:p w:rsidR="00214486" w:rsidRPr="00047C59" w:rsidRDefault="00214486" w:rsidP="007424CE">
      <w:pPr>
        <w:adjustRightInd w:val="0"/>
        <w:snapToGrid w:val="0"/>
        <w:spacing w:line="360" w:lineRule="auto"/>
        <w:ind w:firstLineChars="175" w:firstLine="422"/>
        <w:rPr>
          <w:rFonts w:ascii="宋体" w:hAnsi="宋体"/>
          <w:b/>
          <w:sz w:val="24"/>
        </w:rPr>
      </w:pPr>
      <w:r w:rsidRPr="00047C59">
        <w:rPr>
          <w:rFonts w:ascii="宋体" w:hAnsi="宋体" w:hint="eastAsia"/>
          <w:b/>
          <w:sz w:val="24"/>
        </w:rPr>
        <w:t>5.2合同约定的服务期满，投标人应根据招标人的要求延续提供1-3个月的服务，费用标准按原合同规定执行。</w:t>
      </w:r>
    </w:p>
    <w:p w:rsidR="00214486" w:rsidRPr="00047C59" w:rsidRDefault="00214486" w:rsidP="007424CE">
      <w:pPr>
        <w:adjustRightInd w:val="0"/>
        <w:snapToGrid w:val="0"/>
        <w:spacing w:line="360" w:lineRule="auto"/>
        <w:ind w:firstLineChars="175" w:firstLine="422"/>
        <w:rPr>
          <w:rFonts w:ascii="宋体" w:hAnsi="宋体"/>
          <w:b/>
          <w:sz w:val="24"/>
        </w:rPr>
      </w:pPr>
      <w:r w:rsidRPr="00047C59">
        <w:rPr>
          <w:rFonts w:ascii="宋体" w:hAnsi="宋体" w:hint="eastAsia"/>
          <w:b/>
          <w:sz w:val="24"/>
        </w:rPr>
        <w:t>6、服务期内拟派服务人员不符合招标文件要求或投标文件所承诺要求时，经招标人三次书面告知后仍不整改的，招标人有权另行安排服务人员，所涉及的费用均由中标人承担。</w:t>
      </w:r>
    </w:p>
    <w:p w:rsidR="00214486" w:rsidRPr="00047C59" w:rsidRDefault="00214486" w:rsidP="007424CE">
      <w:pPr>
        <w:spacing w:line="360" w:lineRule="auto"/>
        <w:ind w:firstLineChars="196" w:firstLine="472"/>
        <w:rPr>
          <w:rFonts w:ascii="宋体" w:hAnsi="宋体"/>
          <w:b/>
          <w:sz w:val="24"/>
        </w:rPr>
      </w:pPr>
    </w:p>
    <w:p w:rsidR="00214486" w:rsidRPr="00047C59" w:rsidRDefault="00214486" w:rsidP="007424CE">
      <w:pPr>
        <w:spacing w:line="360" w:lineRule="auto"/>
        <w:ind w:firstLineChars="196" w:firstLine="472"/>
        <w:rPr>
          <w:rFonts w:ascii="宋体" w:hAnsi="宋体"/>
          <w:b/>
          <w:sz w:val="24"/>
        </w:rPr>
      </w:pPr>
      <w:r w:rsidRPr="00047C59">
        <w:rPr>
          <w:rFonts w:ascii="宋体" w:hAnsi="宋体" w:hint="eastAsia"/>
          <w:b/>
          <w:sz w:val="24"/>
        </w:rPr>
        <w:lastRenderedPageBreak/>
        <w:t>二、服务要求</w:t>
      </w:r>
    </w:p>
    <w:p w:rsidR="00214486" w:rsidRPr="00047C59" w:rsidRDefault="00214486" w:rsidP="007424CE">
      <w:pPr>
        <w:spacing w:line="360" w:lineRule="auto"/>
        <w:ind w:firstLineChars="196" w:firstLine="472"/>
        <w:jc w:val="center"/>
        <w:rPr>
          <w:rFonts w:ascii="宋体" w:hAnsi="宋体"/>
          <w:b/>
          <w:sz w:val="24"/>
        </w:rPr>
      </w:pPr>
      <w:r w:rsidRPr="00047C59">
        <w:rPr>
          <w:rFonts w:ascii="宋体" w:hAnsi="宋体" w:hint="eastAsia"/>
          <w:b/>
          <w:sz w:val="24"/>
        </w:rPr>
        <w:t>（保洁运送服务）</w:t>
      </w:r>
    </w:p>
    <w:p w:rsidR="00214486" w:rsidRPr="00047C59" w:rsidRDefault="00214486" w:rsidP="007424CE">
      <w:pPr>
        <w:spacing w:line="360" w:lineRule="auto"/>
        <w:ind w:firstLineChars="200" w:firstLine="480"/>
        <w:rPr>
          <w:rFonts w:ascii="宋体" w:hAnsi="宋体"/>
          <w:sz w:val="24"/>
        </w:rPr>
      </w:pPr>
      <w:r w:rsidRPr="00047C59">
        <w:rPr>
          <w:rFonts w:ascii="宋体" w:hAnsi="宋体"/>
          <w:sz w:val="24"/>
        </w:rPr>
        <w:t>1</w:t>
      </w:r>
      <w:r w:rsidRPr="00047C59">
        <w:rPr>
          <w:rFonts w:ascii="宋体" w:hAnsi="宋体" w:hint="eastAsia"/>
          <w:sz w:val="24"/>
        </w:rPr>
        <w:t>、服务工作范围</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浙江中医药大学附属第二医院（浙江省新华医院）：杭州市潮王路318号院区、建科院行政办公区、之江饭店北楼行政办公区等全部区域。</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2、区域面积概况</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院区总占地面积19.5亩，医院总建筑面积约60700平方米，其中：门诊楼6791.65平方米，急诊楼8392平方米，</w:t>
      </w:r>
      <w:r w:rsidRPr="00047C59">
        <w:rPr>
          <w:rFonts w:ascii="宋体" w:hAnsi="宋体" w:hint="eastAsia"/>
          <w:sz w:val="24"/>
          <w:highlight w:val="yellow"/>
        </w:rPr>
        <w:t>行政外租房</w:t>
      </w:r>
      <w:r w:rsidRPr="00047C59">
        <w:rPr>
          <w:rFonts w:ascii="宋体" w:hAnsi="宋体"/>
          <w:sz w:val="24"/>
          <w:highlight w:val="yellow"/>
        </w:rPr>
        <w:t>4135</w:t>
      </w:r>
      <w:r w:rsidRPr="00047C59">
        <w:rPr>
          <w:rFonts w:ascii="宋体" w:hAnsi="宋体" w:hint="eastAsia"/>
          <w:sz w:val="24"/>
          <w:highlight w:val="yellow"/>
        </w:rPr>
        <w:t>平方米</w:t>
      </w:r>
      <w:r w:rsidRPr="00047C59">
        <w:rPr>
          <w:rFonts w:ascii="宋体" w:hAnsi="宋体" w:hint="eastAsia"/>
          <w:sz w:val="24"/>
        </w:rPr>
        <w:t>，住院综合楼建筑面积43255平方米，其他建筑面积2061.35平方米，绿化总面积1000平方米，主要服务区域的分布情况详参表1、《主要服务区域面积分布表》。</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3、服务岗位设置情况</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综合医院各岗位的服务内容、人员要求等，核定保洁运送服务岗位共计183.5个，其中保洁岗位（含花工）共计</w:t>
      </w:r>
      <w:r w:rsidRPr="00047C59">
        <w:rPr>
          <w:rFonts w:ascii="宋体" w:hAnsi="宋体"/>
          <w:sz w:val="24"/>
        </w:rPr>
        <w:t>146.5</w:t>
      </w:r>
      <w:r w:rsidRPr="00047C59">
        <w:rPr>
          <w:rFonts w:ascii="宋体" w:hAnsi="宋体" w:hint="eastAsia"/>
          <w:sz w:val="24"/>
        </w:rPr>
        <w:t>个，运送岗位共计</w:t>
      </w:r>
      <w:r w:rsidRPr="00047C59">
        <w:rPr>
          <w:rFonts w:ascii="宋体" w:hAnsi="宋体"/>
          <w:sz w:val="24"/>
        </w:rPr>
        <w:t>32</w:t>
      </w:r>
      <w:r w:rsidRPr="00047C59">
        <w:rPr>
          <w:rFonts w:ascii="宋体" w:hAnsi="宋体" w:hint="eastAsia"/>
          <w:sz w:val="24"/>
        </w:rPr>
        <w:t>个，管理岗5个。投标人应根据招标人给出的岗位数量和保洁运送工作要求，合理配备保洁运送人员，保质保量完成各岗位保洁运送工作。</w:t>
      </w:r>
    </w:p>
    <w:p w:rsidR="00214486" w:rsidRPr="00047C59" w:rsidRDefault="00214486" w:rsidP="007424CE">
      <w:pPr>
        <w:spacing w:line="360" w:lineRule="auto"/>
        <w:ind w:firstLineChars="196" w:firstLine="470"/>
        <w:rPr>
          <w:rFonts w:ascii="宋体" w:hAnsi="宋体"/>
          <w:sz w:val="24"/>
        </w:rPr>
      </w:pPr>
      <w:r w:rsidRPr="00047C59">
        <w:rPr>
          <w:rFonts w:ascii="宋体" w:hAnsi="宋体" w:hint="eastAsia"/>
          <w:sz w:val="24"/>
        </w:rPr>
        <w:t xml:space="preserve">根据岗位服务内容、岗位人员要求等将保洁运送服务分为一级、二级、三级、和管理岗，具体如下： </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一级岗：岗位数7个，主要从事发热门诊、隔离病房的保洁服务、医疗废弃物的收集、整理、专项保洁等工作。</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二级岗：岗位数</w:t>
      </w:r>
      <w:r w:rsidRPr="00047C59">
        <w:rPr>
          <w:rFonts w:ascii="宋体" w:hAnsi="宋体"/>
          <w:sz w:val="24"/>
        </w:rPr>
        <w:t>18</w:t>
      </w:r>
      <w:r w:rsidRPr="00047C59">
        <w:rPr>
          <w:rFonts w:ascii="宋体" w:hAnsi="宋体"/>
          <w:sz w:val="24"/>
        </w:rPr>
        <w:tab/>
      </w:r>
      <w:r w:rsidRPr="00047C59">
        <w:rPr>
          <w:rFonts w:ascii="宋体" w:hAnsi="宋体" w:hint="eastAsia"/>
          <w:sz w:val="24"/>
        </w:rPr>
        <w:t>个，主要进行ICU、EI</w:t>
      </w:r>
      <w:r w:rsidRPr="00047C59">
        <w:rPr>
          <w:rFonts w:ascii="宋体" w:hAnsi="宋体"/>
          <w:sz w:val="24"/>
        </w:rPr>
        <w:t>C</w:t>
      </w:r>
      <w:r w:rsidRPr="00047C59">
        <w:rPr>
          <w:rFonts w:ascii="宋体" w:hAnsi="宋体" w:hint="eastAsia"/>
          <w:sz w:val="24"/>
        </w:rPr>
        <w:t>U、N</w:t>
      </w:r>
      <w:r w:rsidRPr="00047C59">
        <w:rPr>
          <w:rFonts w:ascii="宋体" w:hAnsi="宋体"/>
          <w:sz w:val="24"/>
        </w:rPr>
        <w:t>ICU</w:t>
      </w:r>
      <w:r w:rsidRPr="00047C59">
        <w:rPr>
          <w:rFonts w:ascii="宋体" w:hAnsi="宋体" w:hint="eastAsia"/>
          <w:sz w:val="24"/>
        </w:rPr>
        <w:t>、120等驻守工作。</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三级岗：岗位数</w:t>
      </w:r>
      <w:r w:rsidRPr="00047C59">
        <w:rPr>
          <w:rFonts w:ascii="宋体" w:hAnsi="宋体"/>
          <w:sz w:val="24"/>
        </w:rPr>
        <w:t>15</w:t>
      </w:r>
      <w:r w:rsidRPr="00047C59">
        <w:rPr>
          <w:rFonts w:ascii="宋体" w:hAnsi="宋体" w:hint="eastAsia"/>
          <w:sz w:val="24"/>
        </w:rPr>
        <w:t>3</w:t>
      </w:r>
      <w:r w:rsidRPr="00047C59">
        <w:rPr>
          <w:rFonts w:ascii="宋体" w:hAnsi="宋体"/>
          <w:sz w:val="24"/>
        </w:rPr>
        <w:t>.5</w:t>
      </w:r>
      <w:r w:rsidRPr="00047C59">
        <w:rPr>
          <w:rFonts w:ascii="宋体" w:hAnsi="宋体" w:hint="eastAsia"/>
          <w:sz w:val="24"/>
        </w:rPr>
        <w:t>个，基本的运送工作、超声科、放射科、药房等区域的驻守工作，基础保洁，包括外围、病区、公共区域和卫生间的清洁服务。。</w:t>
      </w:r>
    </w:p>
    <w:p w:rsidR="00214486" w:rsidRPr="004863BB"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管理岗：岗位数5个，负责保洁运送项目管理工作。</w:t>
      </w:r>
    </w:p>
    <w:p w:rsidR="00214486" w:rsidRPr="00047C59" w:rsidRDefault="00214486" w:rsidP="007424CE">
      <w:pPr>
        <w:spacing w:line="360" w:lineRule="auto"/>
        <w:ind w:rightChars="50" w:right="105"/>
        <w:jc w:val="center"/>
        <w:rPr>
          <w:rFonts w:ascii="宋体" w:hAnsi="宋体"/>
          <w:b/>
          <w:bCs/>
          <w:sz w:val="24"/>
        </w:rPr>
      </w:pPr>
      <w:r w:rsidRPr="00047C59">
        <w:rPr>
          <w:rFonts w:ascii="宋体" w:hAnsi="宋体" w:hint="eastAsia"/>
          <w:b/>
          <w:bCs/>
          <w:sz w:val="24"/>
        </w:rPr>
        <w:t>保洁运送岗位设置方案</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81"/>
        <w:gridCol w:w="1417"/>
        <w:gridCol w:w="2410"/>
      </w:tblGrid>
      <w:tr w:rsidR="00214486" w:rsidRPr="00047C59" w:rsidTr="00214486">
        <w:trPr>
          <w:trHeight w:val="594"/>
          <w:jc w:val="center"/>
        </w:trPr>
        <w:tc>
          <w:tcPr>
            <w:tcW w:w="6281" w:type="dxa"/>
            <w:shd w:val="clear" w:color="auto" w:fill="auto"/>
            <w:vAlign w:val="center"/>
            <w:hideMark/>
          </w:tcPr>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t>岗位等级及岗位明细</w:t>
            </w:r>
          </w:p>
        </w:tc>
        <w:tc>
          <w:tcPr>
            <w:tcW w:w="1417" w:type="dxa"/>
            <w:shd w:val="clear" w:color="auto" w:fill="auto"/>
            <w:vAlign w:val="center"/>
            <w:hideMark/>
          </w:tcPr>
          <w:p w:rsidR="00214486" w:rsidRPr="00047C59" w:rsidRDefault="00214486" w:rsidP="007424CE">
            <w:pPr>
              <w:spacing w:line="360" w:lineRule="auto"/>
              <w:ind w:rightChars="50" w:right="105"/>
              <w:jc w:val="center"/>
              <w:rPr>
                <w:rFonts w:ascii="宋体" w:hAnsi="宋体"/>
                <w:b/>
                <w:bCs/>
                <w:sz w:val="24"/>
              </w:rPr>
            </w:pPr>
            <w:r w:rsidRPr="00047C59">
              <w:rPr>
                <w:rFonts w:ascii="宋体" w:hAnsi="宋体"/>
                <w:b/>
                <w:bCs/>
                <w:sz w:val="24"/>
              </w:rPr>
              <w:t>岗位数</w:t>
            </w:r>
          </w:p>
          <w:p w:rsidR="00214486" w:rsidRPr="00047C59" w:rsidRDefault="00214486" w:rsidP="007424CE">
            <w:pPr>
              <w:spacing w:line="360" w:lineRule="auto"/>
              <w:ind w:rightChars="50" w:right="105"/>
              <w:jc w:val="center"/>
              <w:rPr>
                <w:rFonts w:ascii="宋体" w:hAnsi="宋体"/>
                <w:b/>
                <w:bCs/>
                <w:sz w:val="24"/>
              </w:rPr>
            </w:pPr>
            <w:r w:rsidRPr="00047C59">
              <w:rPr>
                <w:rFonts w:ascii="宋体" w:hAnsi="宋体"/>
                <w:b/>
                <w:bCs/>
                <w:sz w:val="24"/>
              </w:rPr>
              <w:t>（个）</w:t>
            </w:r>
          </w:p>
        </w:tc>
        <w:tc>
          <w:tcPr>
            <w:tcW w:w="2410" w:type="dxa"/>
            <w:shd w:val="clear" w:color="auto" w:fill="auto"/>
            <w:vAlign w:val="center"/>
            <w:hideMark/>
          </w:tcPr>
          <w:p w:rsidR="00214486" w:rsidRPr="00047C59" w:rsidRDefault="00214486" w:rsidP="007424CE">
            <w:pPr>
              <w:spacing w:line="360" w:lineRule="auto"/>
              <w:ind w:rightChars="50" w:right="105"/>
              <w:jc w:val="center"/>
              <w:rPr>
                <w:rFonts w:ascii="宋体" w:hAnsi="宋体"/>
                <w:b/>
                <w:bCs/>
                <w:sz w:val="24"/>
              </w:rPr>
            </w:pPr>
            <w:r w:rsidRPr="00047C59">
              <w:rPr>
                <w:rFonts w:ascii="宋体" w:hAnsi="宋体" w:hint="eastAsia"/>
                <w:b/>
                <w:bCs/>
                <w:sz w:val="24"/>
              </w:rPr>
              <w:t>最低工资不得低于</w:t>
            </w:r>
          </w:p>
          <w:p w:rsidR="00214486" w:rsidRPr="00047C59" w:rsidRDefault="00214486" w:rsidP="007424CE">
            <w:pPr>
              <w:spacing w:line="360" w:lineRule="auto"/>
              <w:ind w:rightChars="50" w:right="105"/>
              <w:jc w:val="center"/>
              <w:rPr>
                <w:rFonts w:ascii="宋体" w:hAnsi="宋体"/>
                <w:b/>
                <w:bCs/>
                <w:sz w:val="24"/>
              </w:rPr>
            </w:pPr>
            <w:r w:rsidRPr="00047C59">
              <w:rPr>
                <w:rFonts w:ascii="宋体" w:hAnsi="宋体" w:hint="eastAsia"/>
                <w:b/>
                <w:bCs/>
                <w:sz w:val="24"/>
              </w:rPr>
              <w:t>(元／岗／月)</w:t>
            </w:r>
          </w:p>
        </w:tc>
      </w:tr>
      <w:tr w:rsidR="00214486" w:rsidRPr="00047C59" w:rsidTr="00214486">
        <w:trPr>
          <w:trHeight w:val="594"/>
          <w:jc w:val="center"/>
        </w:trPr>
        <w:tc>
          <w:tcPr>
            <w:tcW w:w="6281" w:type="dxa"/>
            <w:shd w:val="clear" w:color="auto" w:fill="auto"/>
            <w:vAlign w:val="center"/>
            <w:hideMark/>
          </w:tcPr>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t>管理岗</w:t>
            </w:r>
          </w:p>
        </w:tc>
        <w:tc>
          <w:tcPr>
            <w:tcW w:w="1417"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t>5</w:t>
            </w:r>
          </w:p>
        </w:tc>
        <w:tc>
          <w:tcPr>
            <w:tcW w:w="2410"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p>
        </w:tc>
      </w:tr>
      <w:tr w:rsidR="00214486" w:rsidRPr="00047C59" w:rsidTr="00214486">
        <w:trPr>
          <w:trHeight w:val="936"/>
          <w:jc w:val="center"/>
        </w:trPr>
        <w:tc>
          <w:tcPr>
            <w:tcW w:w="6281" w:type="dxa"/>
            <w:shd w:val="clear" w:color="auto" w:fill="auto"/>
            <w:vAlign w:val="center"/>
            <w:hideMark/>
          </w:tcPr>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t>一级岗</w:t>
            </w:r>
          </w:p>
          <w:p w:rsidR="00214486" w:rsidRPr="00047C59" w:rsidRDefault="00214486" w:rsidP="007424CE">
            <w:pPr>
              <w:spacing w:line="360" w:lineRule="auto"/>
              <w:ind w:leftChars="14" w:left="29" w:rightChars="50" w:right="105" w:firstLineChars="14" w:firstLine="34"/>
              <w:jc w:val="center"/>
              <w:rPr>
                <w:rFonts w:ascii="宋体" w:hAnsi="宋体"/>
                <w:b/>
                <w:bCs/>
                <w:sz w:val="24"/>
              </w:rPr>
            </w:pPr>
            <w:r w:rsidRPr="00047C59">
              <w:rPr>
                <w:rFonts w:ascii="宋体" w:hAnsi="宋体"/>
                <w:b/>
                <w:bCs/>
                <w:sz w:val="24"/>
              </w:rPr>
              <w:t>（医废回收处置、发热门诊、红码患者在时隔离病房保</w:t>
            </w:r>
            <w:r w:rsidRPr="00047C59">
              <w:rPr>
                <w:rFonts w:ascii="宋体" w:hAnsi="宋体"/>
                <w:b/>
                <w:bCs/>
                <w:sz w:val="24"/>
              </w:rPr>
              <w:lastRenderedPageBreak/>
              <w:t>洁消杀）</w:t>
            </w:r>
          </w:p>
        </w:tc>
        <w:tc>
          <w:tcPr>
            <w:tcW w:w="1417"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lastRenderedPageBreak/>
              <w:t>7</w:t>
            </w:r>
          </w:p>
        </w:tc>
        <w:tc>
          <w:tcPr>
            <w:tcW w:w="2410"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t>5500元/岗/月</w:t>
            </w:r>
          </w:p>
        </w:tc>
      </w:tr>
      <w:tr w:rsidR="00214486" w:rsidRPr="00047C59" w:rsidTr="00214486">
        <w:trPr>
          <w:trHeight w:val="901"/>
          <w:jc w:val="center"/>
        </w:trPr>
        <w:tc>
          <w:tcPr>
            <w:tcW w:w="6281" w:type="dxa"/>
            <w:shd w:val="clear" w:color="auto" w:fill="auto"/>
            <w:vAlign w:val="center"/>
            <w:hideMark/>
          </w:tcPr>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lastRenderedPageBreak/>
              <w:t>二级岗</w:t>
            </w:r>
          </w:p>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t>（</w:t>
            </w:r>
            <w:r w:rsidRPr="00047C59">
              <w:rPr>
                <w:rFonts w:ascii="宋体" w:hAnsi="宋体" w:hint="eastAsia"/>
                <w:b/>
                <w:bCs/>
                <w:sz w:val="24"/>
              </w:rPr>
              <w:t>EICU NICU ICU</w:t>
            </w:r>
            <w:r w:rsidRPr="00047C59">
              <w:rPr>
                <w:rFonts w:ascii="宋体" w:hAnsi="宋体"/>
                <w:b/>
                <w:bCs/>
                <w:sz w:val="24"/>
              </w:rPr>
              <w:t>等处护理员、</w:t>
            </w:r>
            <w:r w:rsidRPr="00047C59">
              <w:rPr>
                <w:rFonts w:ascii="宋体" w:hAnsi="宋体" w:hint="eastAsia"/>
                <w:b/>
                <w:bCs/>
                <w:sz w:val="24"/>
              </w:rPr>
              <w:t>120</w:t>
            </w:r>
            <w:r w:rsidRPr="00047C59">
              <w:rPr>
                <w:rFonts w:ascii="宋体" w:hAnsi="宋体"/>
                <w:b/>
                <w:bCs/>
                <w:sz w:val="24"/>
              </w:rPr>
              <w:t>担架工）</w:t>
            </w:r>
          </w:p>
        </w:tc>
        <w:tc>
          <w:tcPr>
            <w:tcW w:w="1417"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t>18</w:t>
            </w:r>
          </w:p>
        </w:tc>
        <w:tc>
          <w:tcPr>
            <w:tcW w:w="2410"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t>4600元/岗/月</w:t>
            </w:r>
          </w:p>
        </w:tc>
      </w:tr>
      <w:tr w:rsidR="00214486" w:rsidRPr="00047C59" w:rsidTr="00214486">
        <w:trPr>
          <w:trHeight w:val="786"/>
          <w:jc w:val="center"/>
        </w:trPr>
        <w:tc>
          <w:tcPr>
            <w:tcW w:w="6281" w:type="dxa"/>
            <w:shd w:val="clear" w:color="auto" w:fill="auto"/>
            <w:vAlign w:val="center"/>
            <w:hideMark/>
          </w:tcPr>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t>三级岗</w:t>
            </w:r>
          </w:p>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t>（门诊、公区、病房保洁、运送、驻守科室岗位）</w:t>
            </w:r>
          </w:p>
        </w:tc>
        <w:tc>
          <w:tcPr>
            <w:tcW w:w="1417"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t>152.5</w:t>
            </w:r>
          </w:p>
        </w:tc>
        <w:tc>
          <w:tcPr>
            <w:tcW w:w="2410"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sz w:val="24"/>
              </w:rPr>
              <w:t>4</w:t>
            </w:r>
            <w:r w:rsidRPr="00047C59">
              <w:rPr>
                <w:rFonts w:ascii="宋体" w:hAnsi="宋体" w:hint="eastAsia"/>
                <w:sz w:val="24"/>
              </w:rPr>
              <w:t>20</w:t>
            </w:r>
            <w:r w:rsidRPr="00047C59">
              <w:rPr>
                <w:rFonts w:ascii="宋体" w:hAnsi="宋体"/>
                <w:sz w:val="24"/>
              </w:rPr>
              <w:t>0</w:t>
            </w:r>
            <w:r w:rsidRPr="00047C59">
              <w:rPr>
                <w:rFonts w:ascii="宋体" w:hAnsi="宋体" w:hint="eastAsia"/>
                <w:sz w:val="24"/>
              </w:rPr>
              <w:t>元/岗/月</w:t>
            </w:r>
          </w:p>
        </w:tc>
      </w:tr>
      <w:tr w:rsidR="00214486" w:rsidRPr="00047C59" w:rsidTr="00214486">
        <w:trPr>
          <w:trHeight w:val="417"/>
          <w:jc w:val="center"/>
        </w:trPr>
        <w:tc>
          <w:tcPr>
            <w:tcW w:w="6281" w:type="dxa"/>
            <w:shd w:val="clear" w:color="auto" w:fill="auto"/>
            <w:vAlign w:val="center"/>
            <w:hideMark/>
          </w:tcPr>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b/>
                <w:bCs/>
                <w:sz w:val="24"/>
              </w:rPr>
              <w:t>临时岗（肠道门诊</w:t>
            </w:r>
            <w:r w:rsidRPr="00047C59">
              <w:rPr>
                <w:rFonts w:ascii="宋体" w:hAnsi="宋体" w:hint="eastAsia"/>
                <w:b/>
                <w:bCs/>
                <w:sz w:val="24"/>
              </w:rPr>
              <w:t>5-11</w:t>
            </w:r>
            <w:r w:rsidRPr="00047C59">
              <w:rPr>
                <w:rFonts w:ascii="宋体" w:hAnsi="宋体"/>
                <w:b/>
                <w:bCs/>
                <w:sz w:val="24"/>
              </w:rPr>
              <w:t>月，</w:t>
            </w:r>
            <w:r w:rsidRPr="00047C59">
              <w:rPr>
                <w:rFonts w:ascii="宋体" w:hAnsi="宋体" w:hint="eastAsia"/>
                <w:b/>
                <w:bCs/>
                <w:sz w:val="24"/>
              </w:rPr>
              <w:t>7</w:t>
            </w:r>
            <w:r w:rsidRPr="00047C59">
              <w:rPr>
                <w:rFonts w:ascii="宋体" w:hAnsi="宋体"/>
                <w:b/>
                <w:bCs/>
                <w:sz w:val="24"/>
              </w:rPr>
              <w:t>个月）</w:t>
            </w:r>
          </w:p>
        </w:tc>
        <w:tc>
          <w:tcPr>
            <w:tcW w:w="1417"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t>1</w:t>
            </w:r>
          </w:p>
        </w:tc>
        <w:tc>
          <w:tcPr>
            <w:tcW w:w="2410" w:type="dxa"/>
            <w:shd w:val="clear" w:color="auto" w:fill="auto"/>
            <w:vAlign w:val="center"/>
            <w:hideMark/>
          </w:tcPr>
          <w:p w:rsidR="00214486" w:rsidRPr="00047C59" w:rsidRDefault="00214486" w:rsidP="007424CE">
            <w:pPr>
              <w:spacing w:line="360" w:lineRule="auto"/>
              <w:ind w:rightChars="50" w:right="105"/>
              <w:jc w:val="center"/>
              <w:rPr>
                <w:rFonts w:ascii="宋体" w:hAnsi="宋体"/>
                <w:sz w:val="24"/>
              </w:rPr>
            </w:pPr>
            <w:r w:rsidRPr="00047C59">
              <w:rPr>
                <w:rFonts w:ascii="宋体" w:hAnsi="宋体" w:hint="eastAsia"/>
                <w:sz w:val="24"/>
              </w:rPr>
              <w:t>420</w:t>
            </w:r>
            <w:r w:rsidRPr="00047C59">
              <w:rPr>
                <w:rFonts w:ascii="宋体" w:hAnsi="宋体"/>
                <w:sz w:val="24"/>
              </w:rPr>
              <w:t>0</w:t>
            </w:r>
            <w:r w:rsidRPr="00047C59">
              <w:rPr>
                <w:rFonts w:ascii="宋体" w:hAnsi="宋体" w:hint="eastAsia"/>
                <w:sz w:val="24"/>
              </w:rPr>
              <w:t>元/岗/月</w:t>
            </w:r>
          </w:p>
        </w:tc>
      </w:tr>
      <w:tr w:rsidR="00214486" w:rsidRPr="00047C59" w:rsidTr="00214486">
        <w:trPr>
          <w:trHeight w:val="594"/>
          <w:jc w:val="center"/>
        </w:trPr>
        <w:tc>
          <w:tcPr>
            <w:tcW w:w="6281" w:type="dxa"/>
            <w:shd w:val="clear" w:color="auto" w:fill="auto"/>
            <w:vAlign w:val="center"/>
            <w:hideMark/>
          </w:tcPr>
          <w:p w:rsidR="00214486" w:rsidRPr="00047C59" w:rsidRDefault="00214486" w:rsidP="007424CE">
            <w:pPr>
              <w:spacing w:line="360" w:lineRule="auto"/>
              <w:ind w:leftChars="67" w:left="141" w:rightChars="50" w:right="105" w:firstLineChars="14" w:firstLine="34"/>
              <w:jc w:val="center"/>
              <w:rPr>
                <w:rFonts w:ascii="宋体" w:hAnsi="宋体"/>
                <w:b/>
                <w:bCs/>
                <w:sz w:val="24"/>
              </w:rPr>
            </w:pPr>
            <w:r w:rsidRPr="00047C59">
              <w:rPr>
                <w:rFonts w:ascii="宋体" w:hAnsi="宋体" w:hint="eastAsia"/>
                <w:b/>
                <w:bCs/>
                <w:sz w:val="24"/>
              </w:rPr>
              <w:t>总计</w:t>
            </w:r>
          </w:p>
        </w:tc>
        <w:tc>
          <w:tcPr>
            <w:tcW w:w="3827" w:type="dxa"/>
            <w:gridSpan w:val="2"/>
            <w:shd w:val="clear" w:color="auto" w:fill="auto"/>
            <w:vAlign w:val="center"/>
            <w:hideMark/>
          </w:tcPr>
          <w:p w:rsidR="00214486" w:rsidRPr="00047C59" w:rsidRDefault="00214486" w:rsidP="007424CE">
            <w:pPr>
              <w:spacing w:line="360" w:lineRule="auto"/>
              <w:ind w:leftChars="67" w:left="141" w:rightChars="50" w:right="105" w:firstLineChars="200" w:firstLine="480"/>
              <w:jc w:val="center"/>
              <w:rPr>
                <w:rFonts w:ascii="宋体" w:hAnsi="宋体"/>
                <w:sz w:val="24"/>
              </w:rPr>
            </w:pPr>
            <w:r w:rsidRPr="00047C59">
              <w:rPr>
                <w:rFonts w:ascii="宋体" w:hAnsi="宋体" w:hint="eastAsia"/>
                <w:sz w:val="24"/>
              </w:rPr>
              <w:t>18</w:t>
            </w:r>
            <w:r w:rsidRPr="00047C59">
              <w:rPr>
                <w:rFonts w:ascii="宋体" w:hAnsi="宋体"/>
                <w:sz w:val="24"/>
              </w:rPr>
              <w:t>3</w:t>
            </w:r>
            <w:r w:rsidRPr="00047C59">
              <w:rPr>
                <w:rFonts w:ascii="宋体" w:hAnsi="宋体" w:hint="eastAsia"/>
                <w:sz w:val="24"/>
              </w:rPr>
              <w:t>.5（个）</w:t>
            </w:r>
          </w:p>
        </w:tc>
      </w:tr>
    </w:tbl>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说明：岗位分布情况及各岗位基本要求详见表</w:t>
      </w:r>
      <w:r w:rsidRPr="00047C59">
        <w:rPr>
          <w:rFonts w:ascii="宋体" w:hAnsi="宋体"/>
          <w:sz w:val="24"/>
        </w:rPr>
        <w:t>4</w:t>
      </w:r>
      <w:r w:rsidRPr="00047C59">
        <w:rPr>
          <w:rFonts w:ascii="宋体" w:hAnsi="宋体" w:hint="eastAsia"/>
          <w:sz w:val="24"/>
        </w:rPr>
        <w:t>、《保洁运送服务岗位配置明细》</w:t>
      </w:r>
    </w:p>
    <w:p w:rsidR="00214486" w:rsidRPr="00047C59" w:rsidRDefault="00214486" w:rsidP="007424CE">
      <w:pPr>
        <w:snapToGrid w:val="0"/>
        <w:spacing w:line="360" w:lineRule="auto"/>
        <w:ind w:firstLineChars="200" w:firstLine="480"/>
        <w:rPr>
          <w:rFonts w:ascii="宋体" w:hAnsi="宋体"/>
          <w:sz w:val="24"/>
        </w:rPr>
      </w:pPr>
      <w:bookmarkStart w:id="0" w:name="_Hlk47940664"/>
      <w:r w:rsidRPr="00047C59">
        <w:rPr>
          <w:rFonts w:ascii="宋体" w:hAnsi="宋体"/>
          <w:sz w:val="24"/>
        </w:rPr>
        <w:t>4</w:t>
      </w:r>
      <w:r w:rsidRPr="00047C59">
        <w:rPr>
          <w:rFonts w:ascii="宋体" w:hAnsi="宋体" w:hint="eastAsia"/>
          <w:sz w:val="24"/>
        </w:rPr>
        <w:t>、保洁总体要求</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投标人根据医院各科室的特点，对服务区域内提供合理时段的室内外清洁服务（服务区域的卫生符合保洁要求，包括门诊、急诊、病区、医技科室、会议室、示教室、院内道路、绿化带、车库、行政办公区、名中医馆等范围），使其有一个整洁、舒适、安静、安全的就医环境，同时针对医院的特殊情况及各个不同的服务区域，制订消毒隔离制度及预防交叉感染的具体措施。</w:t>
      </w:r>
    </w:p>
    <w:p w:rsidR="00214486" w:rsidRPr="00047C59" w:rsidRDefault="00214486" w:rsidP="007424CE">
      <w:pPr>
        <w:spacing w:line="360" w:lineRule="auto"/>
        <w:ind w:firstLineChars="200" w:firstLine="480"/>
        <w:rPr>
          <w:rFonts w:ascii="宋体" w:hAnsi="宋体"/>
          <w:sz w:val="24"/>
        </w:rPr>
      </w:pPr>
      <w:r w:rsidRPr="00047C59">
        <w:rPr>
          <w:rFonts w:ascii="宋体" w:hAnsi="宋体"/>
          <w:sz w:val="24"/>
        </w:rPr>
        <w:t>5</w:t>
      </w:r>
      <w:r w:rsidRPr="00047C59">
        <w:rPr>
          <w:rFonts w:ascii="宋体" w:hAnsi="宋体" w:hint="eastAsia"/>
          <w:sz w:val="24"/>
        </w:rPr>
        <w:t>、保洁服务内容</w:t>
      </w:r>
    </w:p>
    <w:p w:rsidR="00214486" w:rsidRPr="00047C59" w:rsidRDefault="00214486" w:rsidP="007424CE">
      <w:pPr>
        <w:spacing w:line="360" w:lineRule="auto"/>
        <w:ind w:firstLineChars="200" w:firstLine="480"/>
        <w:rPr>
          <w:rFonts w:ascii="宋体" w:hAnsi="宋体"/>
          <w:sz w:val="24"/>
        </w:rPr>
      </w:pPr>
      <w:r w:rsidRPr="00047C59">
        <w:rPr>
          <w:rFonts w:ascii="宋体" w:hAnsi="宋体"/>
          <w:sz w:val="24"/>
        </w:rPr>
        <w:t xml:space="preserve">5.1 </w:t>
      </w:r>
      <w:r w:rsidRPr="00047C59">
        <w:rPr>
          <w:rFonts w:ascii="宋体" w:hAnsi="宋体" w:hint="eastAsia"/>
          <w:sz w:val="24"/>
        </w:rPr>
        <w:t>保洁服务主要内容（包括但不仅限于以下内容）</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各建筑物内的楼梯、大厅、走廊、吊顶、平台、雨棚、电梯厅、电梯间、卫生间、茶水间、会议室、接待室、办公区域、公共活动场所的台（地）面、明沟、墙面、门、窗、灯具、果壳箱、花盆、挂饰、器皿等；建筑外墙、天台、屋顶、连廊等；院区内的道路、园林、花坛、停车场(库)、垃圾房等所有公共场地及设施和“门前三包”区域的日常保洁保养以及垃圾、废弃物清理等医院范围内的所有环境卫生保洁。</w:t>
      </w:r>
    </w:p>
    <w:p w:rsidR="00214486" w:rsidRPr="00047C59" w:rsidRDefault="00214486" w:rsidP="007424CE">
      <w:pPr>
        <w:spacing w:line="360" w:lineRule="auto"/>
        <w:ind w:firstLineChars="200" w:firstLine="480"/>
        <w:rPr>
          <w:rFonts w:ascii="宋体" w:hAnsi="宋体"/>
          <w:sz w:val="24"/>
        </w:rPr>
      </w:pPr>
      <w:r w:rsidRPr="00047C59">
        <w:rPr>
          <w:rFonts w:ascii="宋体" w:hAnsi="宋体"/>
          <w:sz w:val="24"/>
        </w:rPr>
        <w:t>5.2</w:t>
      </w:r>
      <w:r w:rsidRPr="00047C59">
        <w:rPr>
          <w:rFonts w:ascii="宋体" w:hAnsi="宋体" w:hint="eastAsia"/>
          <w:sz w:val="24"/>
        </w:rPr>
        <w:t>日常保洁具体内容</w:t>
      </w:r>
    </w:p>
    <w:p w:rsidR="00214486" w:rsidRPr="00047C59" w:rsidRDefault="00214486" w:rsidP="007424CE">
      <w:pPr>
        <w:numPr>
          <w:ilvl w:val="0"/>
          <w:numId w:val="5"/>
        </w:numPr>
        <w:adjustRightInd w:val="0"/>
        <w:snapToGrid w:val="0"/>
        <w:spacing w:line="360" w:lineRule="auto"/>
        <w:ind w:firstLineChars="175" w:firstLine="420"/>
        <w:rPr>
          <w:rFonts w:ascii="宋体" w:hAnsi="宋体"/>
          <w:sz w:val="24"/>
        </w:rPr>
      </w:pPr>
      <w:r w:rsidRPr="00047C59">
        <w:rPr>
          <w:rFonts w:ascii="宋体" w:hAnsi="宋体" w:hint="eastAsia"/>
          <w:sz w:val="24"/>
        </w:rPr>
        <w:t>公共区域日常保洁：地面、扶手、门窗玻璃、门及门窗框、玻璃幕墙及有关附体，沙发、桌子、各类宣传牌、橱窗及有关附体，天花板、栏杆、消防楼梯区域等位置的清洁。</w:t>
      </w:r>
    </w:p>
    <w:p w:rsidR="00214486" w:rsidRPr="00047C59" w:rsidRDefault="00214486" w:rsidP="007424CE">
      <w:pPr>
        <w:numPr>
          <w:ilvl w:val="0"/>
          <w:numId w:val="5"/>
        </w:numPr>
        <w:adjustRightInd w:val="0"/>
        <w:snapToGrid w:val="0"/>
        <w:spacing w:line="360" w:lineRule="auto"/>
        <w:ind w:firstLineChars="175" w:firstLine="420"/>
        <w:rPr>
          <w:rFonts w:ascii="宋体" w:hAnsi="宋体"/>
          <w:sz w:val="24"/>
        </w:rPr>
      </w:pPr>
      <w:r w:rsidRPr="00047C59">
        <w:rPr>
          <w:rFonts w:ascii="宋体" w:hAnsi="宋体" w:hint="eastAsia"/>
          <w:sz w:val="24"/>
        </w:rPr>
        <w:t>会议、活动服务：根据院方需要提供会议、庆典、节日、学术等活动</w:t>
      </w:r>
      <w:r w:rsidRPr="00047C59">
        <w:rPr>
          <w:rFonts w:ascii="宋体" w:hAnsi="宋体" w:hint="eastAsia"/>
          <w:sz w:val="24"/>
        </w:rPr>
        <w:lastRenderedPageBreak/>
        <w:t>的日常服务，包括协助布置会场、绿化（盆景）摆设和保养、横幅悬挂、搬运器材、桌椅、音响、空调、水果、鲜花、会后清场等工作。</w:t>
      </w:r>
    </w:p>
    <w:p w:rsidR="00214486" w:rsidRPr="00047C59" w:rsidRDefault="00214486" w:rsidP="007424CE">
      <w:pPr>
        <w:numPr>
          <w:ilvl w:val="0"/>
          <w:numId w:val="5"/>
        </w:numPr>
        <w:adjustRightInd w:val="0"/>
        <w:snapToGrid w:val="0"/>
        <w:spacing w:line="360" w:lineRule="auto"/>
        <w:ind w:firstLineChars="175" w:firstLine="420"/>
        <w:rPr>
          <w:rFonts w:ascii="宋体" w:hAnsi="宋体"/>
          <w:sz w:val="24"/>
        </w:rPr>
      </w:pPr>
      <w:r w:rsidRPr="00047C59">
        <w:rPr>
          <w:rFonts w:ascii="宋体" w:hAnsi="宋体" w:hint="eastAsia"/>
          <w:sz w:val="24"/>
        </w:rPr>
        <w:t>外围保洁：绿化带、花箱内杂物、烟蒂、果壳、残枝落叶等清扫，围墙、围墙内的道路、停车场、自行车棚、过道、宣传栏、明沟渠、车道、消防栓及所有公共区域的地面，无有形垃圾和建筑垃圾清理。每日清扫两次，巡回保洁。院区道路（尤其是各入口处）每周高压水枪冲洗地面，室外花箱、座椅的清洁等。</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4</w:t>
      </w:r>
      <w:r w:rsidRPr="00047C59">
        <w:rPr>
          <w:rFonts w:ascii="宋体" w:hAnsi="宋体" w:hint="eastAsia"/>
          <w:sz w:val="24"/>
        </w:rPr>
        <w:t>）特定区域保洁：办公区域、会议室等区域的地面、大厅石材墙面、天花板、门窗玻璃、门及门窗框、墙壁附体，灯具、音响、垃圾桶等公用设施表面，电梯及卫生间，办公室内储衣柜和桌椅表面等严格按要求做好清洁、清运及日常消杀工作，桌面简单整理等，随时保持清洁。确保地面、桌面、玻璃面整洁干净。白色墙面及顶面如有污渍等应及时清除，墙面去污后及时用乳胶漆补刷。病房的保洁要求“一房一拖”。</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5</w:t>
      </w:r>
      <w:r w:rsidRPr="00047C59">
        <w:rPr>
          <w:rFonts w:ascii="宋体" w:hAnsi="宋体" w:hint="eastAsia"/>
          <w:sz w:val="24"/>
        </w:rPr>
        <w:t>）公共及病房卫生间保洁：确保医疗场所、病房、卫生间达到专业清洁与消毒，防止交叉感染，对不同区域的清洁工具按医院感染管理科的要求实行严格分类摆放和使用，用颜色、字标等方式进行区分。</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6</w:t>
      </w:r>
      <w:r w:rsidRPr="00047C59">
        <w:rPr>
          <w:rFonts w:ascii="宋体" w:hAnsi="宋体" w:hint="eastAsia"/>
          <w:sz w:val="24"/>
        </w:rPr>
        <w:t>）顶篷等边缘区域保洁：屋顶屋面、沟槽、地面、雨篷及边角区域，各种附体的表面清洁。</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7</w:t>
      </w:r>
      <w:r w:rsidRPr="00047C59">
        <w:rPr>
          <w:rFonts w:ascii="宋体" w:hAnsi="宋体" w:hint="eastAsia"/>
          <w:sz w:val="24"/>
        </w:rPr>
        <w:t>）电梯保洁：每天对轿厢内及各厅门用布擦拭二次，消毒四次，每周用不锈钢油对轿厢内外进行轻抹保养一次。</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8</w:t>
      </w:r>
      <w:r w:rsidRPr="00047C59">
        <w:rPr>
          <w:rFonts w:ascii="宋体" w:hAnsi="宋体" w:hint="eastAsia"/>
          <w:sz w:val="24"/>
        </w:rPr>
        <w:t>）公共及病房卫生间保洁服务：每天消毒1-2次。公共区域卫生间保洁人员要求专人专岗，合理统筹安排。投标人应就星级卫生间服务方案在投标文件中进行专门阐述。</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9</w:t>
      </w:r>
      <w:r w:rsidRPr="00047C59">
        <w:rPr>
          <w:rFonts w:ascii="宋体" w:hAnsi="宋体" w:hint="eastAsia"/>
          <w:sz w:val="24"/>
        </w:rPr>
        <w:t>）负责行政区域各办公室、会议室、各诊室的开水供应。</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10</w:t>
      </w:r>
      <w:r w:rsidRPr="00047C59">
        <w:rPr>
          <w:rFonts w:ascii="宋体" w:hAnsi="宋体" w:hint="eastAsia"/>
          <w:sz w:val="24"/>
        </w:rPr>
        <w:t>）配合招标人的禁烟和节能降耗工作落实。</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5</w:t>
      </w:r>
      <w:r w:rsidRPr="00047C59">
        <w:rPr>
          <w:rFonts w:ascii="宋体" w:hAnsi="宋体"/>
          <w:sz w:val="24"/>
        </w:rPr>
        <w:t>.3</w:t>
      </w:r>
      <w:r w:rsidRPr="00047C59">
        <w:rPr>
          <w:rFonts w:ascii="宋体" w:hAnsi="宋体" w:hint="eastAsia"/>
          <w:sz w:val="24"/>
        </w:rPr>
        <w:t>专项保洁具体内容：</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保洁专项管理服务，乙方每年年初提供给招标人全年专项保洁计划，每月月中上交次月月度专项计划，每周上交周专项保洁计划，注明每项专项保洁的具体落实时间，定期汇报进展。</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（1）外墙（含玻璃幕墙）清洗，至少每年清洗</w:t>
      </w:r>
      <w:r w:rsidRPr="00047C59">
        <w:rPr>
          <w:rFonts w:ascii="宋体" w:hAnsi="宋体" w:hint="eastAsia"/>
          <w:b/>
          <w:bCs/>
          <w:color w:val="FF0000"/>
          <w:sz w:val="24"/>
        </w:rPr>
        <w:t>两</w:t>
      </w:r>
      <w:r w:rsidRPr="00047C59">
        <w:rPr>
          <w:rFonts w:ascii="宋体" w:hAnsi="宋体" w:hint="eastAsia"/>
          <w:sz w:val="24"/>
        </w:rPr>
        <w:t>次。</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（2）对住院楼出入处前门、侧门的玻璃顶棚进行高空刮洗和住院楼4楼连</w:t>
      </w:r>
      <w:r w:rsidRPr="00047C59">
        <w:rPr>
          <w:rFonts w:ascii="宋体" w:hAnsi="宋体" w:hint="eastAsia"/>
          <w:sz w:val="24"/>
        </w:rPr>
        <w:lastRenderedPageBreak/>
        <w:t>廊的清洁，每月一次。</w:t>
      </w:r>
    </w:p>
    <w:p w:rsidR="00214486" w:rsidRPr="00047C59" w:rsidRDefault="00214486" w:rsidP="007424CE">
      <w:pPr>
        <w:adjustRightInd w:val="0"/>
        <w:snapToGrid w:val="0"/>
        <w:spacing w:line="360" w:lineRule="auto"/>
        <w:ind w:firstLineChars="200" w:firstLine="480"/>
        <w:rPr>
          <w:rFonts w:ascii="宋体" w:hAnsi="宋体"/>
          <w:sz w:val="24"/>
        </w:rPr>
      </w:pPr>
      <w:r w:rsidRPr="00047C59">
        <w:rPr>
          <w:rFonts w:ascii="宋体" w:hAnsi="宋体" w:hint="eastAsia"/>
          <w:sz w:val="24"/>
        </w:rPr>
        <w:t>（3）保持窗帘、床帘表面清洁，负责窗帘、床帘的换洗拆装，普通窗帘根据窗帘清洁情况定时拆装清洗，布质窗帘一年至少清洗一次，床帘每季度清洗1次。</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4</w:t>
      </w:r>
      <w:r w:rsidRPr="00047C59">
        <w:rPr>
          <w:rFonts w:ascii="宋体" w:hAnsi="宋体" w:hint="eastAsia"/>
          <w:sz w:val="24"/>
        </w:rPr>
        <w:t>）所有不锈钢制品、设施、设备，除有明确规定的保洁要求外，至少每两个月用不锈钢油保养一次。</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w:t>
      </w:r>
      <w:r w:rsidRPr="00047C59">
        <w:rPr>
          <w:rFonts w:ascii="宋体" w:hAnsi="宋体"/>
          <w:sz w:val="24"/>
        </w:rPr>
        <w:t>5</w:t>
      </w:r>
      <w:r w:rsidRPr="00047C59">
        <w:rPr>
          <w:rFonts w:ascii="宋体" w:hAnsi="宋体" w:hint="eastAsia"/>
          <w:sz w:val="24"/>
        </w:rPr>
        <w:t>）医疗/生活垃圾清运服务内容：按时巡视，及时收集垃圾，送到院内制定地点，符合院感要求。各类垃圾运到规定的地方，再将垃圾运到垃圾转运站，其中公共区、卫生间无堆积垃圾。</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w:t>
      </w:r>
      <w:r w:rsidRPr="00047C59">
        <w:rPr>
          <w:rFonts w:ascii="宋体" w:hAnsi="宋体"/>
          <w:sz w:val="24"/>
        </w:rPr>
        <w:t>6</w:t>
      </w:r>
      <w:r w:rsidRPr="00047C59">
        <w:rPr>
          <w:rFonts w:ascii="宋体" w:hAnsi="宋体" w:hint="eastAsia"/>
          <w:sz w:val="24"/>
        </w:rPr>
        <w:t>）做好生活垃圾分类，符合《杭州市垃圾管理条例》。</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w:t>
      </w:r>
      <w:r w:rsidRPr="00047C59">
        <w:rPr>
          <w:rFonts w:ascii="宋体" w:hAnsi="宋体"/>
          <w:sz w:val="24"/>
        </w:rPr>
        <w:t>7</w:t>
      </w:r>
      <w:r w:rsidRPr="00047C59">
        <w:rPr>
          <w:rFonts w:ascii="宋体" w:hAnsi="宋体" w:hint="eastAsia"/>
          <w:sz w:val="24"/>
        </w:rPr>
        <w:t>）做好地胶板以及其它各种材质地板、墙面的养护。各类材质地面定期进行抛光、喷磨、刷洗、补蜡、全面保养打蜡。地面类型详见表2、《地面类型》</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8）PVC（橡胶）地板打蜡保养、石材地面修补翻新养护内容：每半年对全院PVC（橡胶）地板进行一次常规打蜡保养；每季度对全院石材地面进行一次常规修补翻新养护；及时完成采购单位对PVC地板及石材地面的临时保养需求。</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w:t>
      </w:r>
      <w:r w:rsidRPr="00047C59">
        <w:rPr>
          <w:rFonts w:ascii="宋体" w:hAnsi="宋体"/>
          <w:sz w:val="24"/>
        </w:rPr>
        <w:t>9</w:t>
      </w:r>
      <w:r w:rsidRPr="00047C59">
        <w:rPr>
          <w:rFonts w:ascii="宋体" w:hAnsi="宋体" w:hint="eastAsia"/>
          <w:sz w:val="24"/>
        </w:rPr>
        <w:t>）外围保洁要求无堆积杂物、无积灰、无积水和淤泥、无阻塞等。</w:t>
      </w:r>
    </w:p>
    <w:p w:rsidR="00214486" w:rsidRPr="00047C59" w:rsidRDefault="00214486" w:rsidP="007424CE">
      <w:pPr>
        <w:spacing w:line="360" w:lineRule="auto"/>
        <w:ind w:firstLineChars="200" w:firstLine="480"/>
        <w:rPr>
          <w:rFonts w:ascii="宋体" w:hAnsi="宋体"/>
          <w:sz w:val="24"/>
        </w:rPr>
      </w:pPr>
      <w:r w:rsidRPr="00047C59">
        <w:rPr>
          <w:rFonts w:ascii="宋体" w:hAnsi="宋体"/>
          <w:sz w:val="24"/>
        </w:rPr>
        <w:t>6</w:t>
      </w:r>
      <w:r w:rsidRPr="00047C59">
        <w:rPr>
          <w:rFonts w:ascii="宋体" w:hAnsi="宋体" w:hint="eastAsia"/>
          <w:sz w:val="24"/>
        </w:rPr>
        <w:t>、保洁服务要求</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公共区域、特定区域的日常保洁服务人员，负责服务范围内环境清洁卫生，提供24小时循环巡视保洁，接到临时性和突发性保洁任务时要求必须在20分钟内到岗清理。做到无积灰、印迹、污渍。要求对环境保洁进行科学的划分，并且强调计划性。</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2）会议、活动服务要求：会议期间全过程值班，包括及时倒开水、保证音响效果，满足会议服务需求。制定完备的会务服务工作流程、细则及服务工作计划并严格执行，保证各项会议的正常进行。会务接待及服务人员应仪表端庄、举止文明、知晓相关礼仪，并经过专业培训。</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（3）PVC（橡胶）地板打蜡保养、石材地面修补翻新养护服务要求：</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打蜡时要注意均匀涂抹，不应过厚或过薄，用蜡拖把液蜡均匀拖打在地板上，使地面光亮、整洁，长期保持良好的使用状态。石材地面翻新养护抛光后亮度达85度以上。</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4</w:t>
      </w:r>
      <w:r w:rsidRPr="00047C59">
        <w:rPr>
          <w:rFonts w:ascii="宋体" w:hAnsi="宋体" w:hint="eastAsia"/>
          <w:sz w:val="24"/>
        </w:rPr>
        <w:t>）顶篷等边缘区域保洁服务要求不积水、不留杂物，排水通畅。</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lastRenderedPageBreak/>
        <w:t>（</w:t>
      </w:r>
      <w:r w:rsidRPr="00047C59">
        <w:rPr>
          <w:rFonts w:ascii="宋体" w:hAnsi="宋体"/>
          <w:sz w:val="24"/>
        </w:rPr>
        <w:t>5</w:t>
      </w:r>
      <w:r w:rsidRPr="00047C59">
        <w:rPr>
          <w:rFonts w:ascii="宋体" w:hAnsi="宋体" w:hint="eastAsia"/>
          <w:sz w:val="24"/>
        </w:rPr>
        <w:t>）保持电梯轿厢内外无果壳、纸屑等杂物，无污渍、无灰尘、手印、鞋印，表面光亮可映出人影。</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6</w:t>
      </w:r>
      <w:r w:rsidRPr="00047C59">
        <w:rPr>
          <w:rFonts w:ascii="宋体" w:hAnsi="宋体" w:hint="eastAsia"/>
          <w:sz w:val="24"/>
        </w:rPr>
        <w:t>）医疗/生活垃圾清运、垃圾分类服务：医疗垃圾、生活垃圾存放处要做到干净、整洁，无蜘蛛丝，无异味，无明显积水，无蚊蝇飞舞，每日消毒一次。垃圾桶每日清洗，垃圾存量不超过三分之二且做到当日清。垃圾清运工具应保持清洁无破损，清运过程中不得产生二次污染。转运站工具摆放整齐。</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7</w:t>
      </w:r>
      <w:r w:rsidRPr="00047C59">
        <w:rPr>
          <w:rFonts w:ascii="宋体" w:hAnsi="宋体" w:hint="eastAsia"/>
          <w:sz w:val="24"/>
        </w:rPr>
        <w:t>）公共及病房卫生间保洁标准：无异味；地面无污渍、积水、尿渍、垃圾烟头等；洗水池无污垢、痰迹、头发等不洁物；水龙头无印迹、污垢，光亮整洁；台面无积水、污物；镜面无水渍、物资；便池无污渍、黄迹、污物，喷水嘴洁净。</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8</w:t>
      </w:r>
      <w:r w:rsidRPr="00047C59">
        <w:rPr>
          <w:rFonts w:ascii="宋体" w:hAnsi="宋体" w:hint="eastAsia"/>
          <w:sz w:val="24"/>
        </w:rPr>
        <w:t>）要求对尘推头和抹布用专门的工业洗衣机和烘干机进行洗涤烘干，清洁工具每天进行清洗消毒，避免用手洗，以防止交叉感染。</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9</w:t>
      </w:r>
      <w:r w:rsidRPr="00047C59">
        <w:rPr>
          <w:rFonts w:ascii="宋体" w:hAnsi="宋体" w:hint="eastAsia"/>
          <w:sz w:val="24"/>
        </w:rPr>
        <w:t>）不锈钢保洁要求：哑光不锈钢表面无污渍、无灰尘；镜面不锈钢表面光亮，三米内能清晰映出人影。</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w:t>
      </w:r>
      <w:r w:rsidRPr="00047C59">
        <w:rPr>
          <w:rFonts w:ascii="宋体" w:hAnsi="宋体"/>
          <w:sz w:val="24"/>
        </w:rPr>
        <w:t>10</w:t>
      </w:r>
      <w:r w:rsidRPr="00047C59">
        <w:rPr>
          <w:rFonts w:ascii="宋体" w:hAnsi="宋体" w:hint="eastAsia"/>
          <w:sz w:val="24"/>
        </w:rPr>
        <w:t>）要求中标人对医院的项目管理配置专用的洗地机、自动洗地吸水机、抛光机、吸水洗尘机、地坪/地毯吹干机、真空吸尘机、垃圾车等。为避免尘土飞扬，地面干拖应使用尘推加牵尘剂的方法进行处理。所使用的清洁车辆必须是先进的全方位清洁手推车。</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7、其他说明：</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（1）报价中须包含PVC地面、橡胶地面以及其它各种材质地面的护理，包括起蜡落蜡，刷洗补蜡，喷磨和抛光等处理，保持地面的光亮、整洁。所使用耗材应为知名优质品牌产品。</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（2）中标人提供保洁用的清洁剂、洗涤剂、消毒剂和地面保护材料，并符合医院院感科的要求，并且要求提供优质的产品。</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（3）保洁具体工作包括但不限于以上所列，各项保洁工作所需要求的专业设备、器材、材料、耗材、人工以及相关费用等均包含在投标单价、合价和投标总报价中。</w:t>
      </w:r>
    </w:p>
    <w:p w:rsidR="00214486" w:rsidRPr="00047C59" w:rsidRDefault="00214486" w:rsidP="007424CE">
      <w:pPr>
        <w:spacing w:line="360" w:lineRule="auto"/>
        <w:ind w:firstLineChars="200" w:firstLine="480"/>
        <w:rPr>
          <w:rFonts w:ascii="宋体" w:hAnsi="宋体"/>
          <w:sz w:val="24"/>
          <w:u w:val="single"/>
        </w:rPr>
      </w:pPr>
      <w:r w:rsidRPr="00047C59">
        <w:rPr>
          <w:rFonts w:ascii="宋体" w:hAnsi="宋体" w:hint="eastAsia"/>
          <w:sz w:val="24"/>
          <w:u w:val="single"/>
        </w:rPr>
        <w:t>（4）范围内的全部建筑物、构筑物的面积、分布、功能及与本项目投标相关的内容等均需要各投标人自行踏勘现场并详细了解和测算。</w:t>
      </w:r>
    </w:p>
    <w:p w:rsidR="00214486" w:rsidRPr="00047C59" w:rsidRDefault="00214486" w:rsidP="007424CE">
      <w:pPr>
        <w:spacing w:line="360" w:lineRule="auto"/>
        <w:ind w:firstLineChars="200" w:firstLine="480"/>
        <w:rPr>
          <w:rFonts w:ascii="宋体" w:hAnsi="宋体"/>
          <w:sz w:val="24"/>
          <w:u w:val="single"/>
        </w:rPr>
      </w:pPr>
      <w:r w:rsidRPr="00047C59">
        <w:rPr>
          <w:rFonts w:ascii="宋体" w:hAnsi="宋体" w:hint="eastAsia"/>
          <w:sz w:val="24"/>
          <w:u w:val="single"/>
        </w:rPr>
        <w:t>（5）保洁服务具体要求详见表3、《各区域保洁工作具体要求》</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sz w:val="24"/>
        </w:rPr>
        <w:lastRenderedPageBreak/>
        <w:t>8</w:t>
      </w:r>
      <w:r w:rsidRPr="00047C59">
        <w:rPr>
          <w:rFonts w:ascii="宋体" w:hAnsi="宋体" w:hint="eastAsia"/>
          <w:sz w:val="24"/>
        </w:rPr>
        <w:t>、本节内容阐述医院保洁及运送的基本需求及通用技术规范，要求各投标人按服务范围涉及的内容对照完成服务工作，在投标文件中按服务区域及内容有针对性地拟定投标技术方案（服务方案）。</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sz w:val="24"/>
        </w:rPr>
        <w:t>9</w:t>
      </w:r>
      <w:r w:rsidRPr="00047C59">
        <w:rPr>
          <w:rFonts w:ascii="宋体" w:hAnsi="宋体" w:hint="eastAsia"/>
          <w:sz w:val="24"/>
        </w:rPr>
        <w:t>、如在招标文件中对同一事项的要求有不同描述时，则以要求严格的、高标准的、有利于招标人的方式确定。</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sz w:val="24"/>
        </w:rPr>
        <w:t>10</w:t>
      </w:r>
      <w:r w:rsidRPr="00047C59">
        <w:rPr>
          <w:rFonts w:ascii="宋体" w:hAnsi="宋体" w:hint="eastAsia"/>
          <w:sz w:val="24"/>
        </w:rPr>
        <w:t>、运送服务内容（含电梯操作工）</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（1）收送化验标本、会诊单、检查预约单、手术通知单、资料或文件。</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（2）取检查结果、化验单；血库拿血。</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（3）送病人院内做检查、手术。</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（4）送资料、复印、感染报告、送物品申领单。</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（5）办公家具、医疗用品、医疗消耗品、设备总务库房等物品的运送。</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（6）临时去供应室取送消毒物品。</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（7）领输液药品、病区患者中药发送（含汤剂、草药、颗粒剂）。</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（8）取药、借药（临时）设备借用、设备送报修。</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（9）棉织品（含工作衣）收送、签单、部分修补，窗帘和床帘更换清洗,并与科室、洗衣公司交接点数。</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（10）加床运送等。</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（11）病区送餐（本项目不设专职送餐员，送餐人员由投标方提供，要求每个病区1名（含急诊），兼职送餐人员要求具有健康证，送餐人员由投标人以补贴形式发放劳务，该项费用需由投标人考虑在总的报价中）</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（12）医疗/生活垃圾院内收集清运服务。</w:t>
      </w:r>
    </w:p>
    <w:p w:rsidR="00214486" w:rsidRPr="00047C59" w:rsidRDefault="00214486" w:rsidP="007424CE">
      <w:pPr>
        <w:adjustRightInd w:val="0"/>
        <w:snapToGrid w:val="0"/>
        <w:spacing w:line="360" w:lineRule="auto"/>
        <w:ind w:firstLineChars="175" w:firstLine="420"/>
        <w:rPr>
          <w:rFonts w:ascii="宋体" w:hAnsi="宋体"/>
          <w:sz w:val="24"/>
        </w:rPr>
      </w:pPr>
      <w:r w:rsidRPr="00047C59">
        <w:rPr>
          <w:rFonts w:ascii="宋体" w:hAnsi="宋体" w:hint="eastAsia"/>
          <w:sz w:val="24"/>
        </w:rPr>
        <w:t>（13）其他未提及的医院需要的运送工作。</w:t>
      </w:r>
    </w:p>
    <w:p w:rsidR="00214486" w:rsidRPr="00047C59" w:rsidRDefault="00214486" w:rsidP="007424CE">
      <w:pPr>
        <w:snapToGrid w:val="0"/>
        <w:spacing w:line="360" w:lineRule="auto"/>
        <w:ind w:firstLineChars="200" w:firstLine="480"/>
        <w:rPr>
          <w:rFonts w:ascii="宋体" w:hAnsi="宋体" w:cs="宋体"/>
          <w:sz w:val="24"/>
          <w:u w:val="single"/>
        </w:rPr>
      </w:pPr>
      <w:r w:rsidRPr="00047C59">
        <w:rPr>
          <w:rFonts w:ascii="宋体" w:hAnsi="宋体" w:cs="宋体" w:hint="eastAsia"/>
          <w:sz w:val="24"/>
          <w:u w:val="single"/>
        </w:rPr>
        <w:t>说明：上述内容只是招标人提出的运送服务基本要求，要求各投标人制定针对招标人医院的、详细、标准化的工作程序和作业计划，并开展服务，以便用最精简的方案高效完成运送服务，并确保医院各科室和部门之间运送工作按时、准确、无误。</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sz w:val="24"/>
        </w:rPr>
        <w:t>11</w:t>
      </w:r>
      <w:r w:rsidRPr="00047C59">
        <w:rPr>
          <w:rFonts w:ascii="宋体" w:hAnsi="宋体" w:cs="宋体" w:hint="eastAsia"/>
          <w:sz w:val="24"/>
        </w:rPr>
        <w:t>、运送服务主要要求：</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（1）</w:t>
      </w:r>
      <w:r w:rsidRPr="00047C59">
        <w:rPr>
          <w:rFonts w:ascii="宋体" w:hAnsi="宋体" w:cs="宋体" w:hint="eastAsia"/>
          <w:sz w:val="24"/>
        </w:rPr>
        <w:t>设立24小时的调度中心，保证24小时/天，365天/年的连续服务，合理安排运送人员，相关人员配置对讲机和耳机。</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（2）</w:t>
      </w:r>
      <w:r w:rsidRPr="00047C59">
        <w:rPr>
          <w:rFonts w:ascii="宋体" w:hAnsi="宋体" w:cs="宋体" w:hint="eastAsia"/>
          <w:sz w:val="24"/>
        </w:rPr>
        <w:t>投标人具有中央运送系统管理软件，提供信息化智能运送服务，服务</w:t>
      </w:r>
      <w:r w:rsidRPr="00047C59">
        <w:rPr>
          <w:rFonts w:ascii="宋体" w:hAnsi="宋体" w:cs="宋体" w:hint="eastAsia"/>
          <w:sz w:val="24"/>
        </w:rPr>
        <w:lastRenderedPageBreak/>
        <w:t>人员能熟练应用信息化管理中央勤务调度中心，具体系统建设和服务方案应在投标文件中详细说明。</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（3）</w:t>
      </w:r>
      <w:r w:rsidRPr="00047C59">
        <w:rPr>
          <w:rFonts w:ascii="宋体" w:hAnsi="宋体" w:cs="宋体" w:hint="eastAsia"/>
          <w:sz w:val="24"/>
        </w:rPr>
        <w:t>医院负责提供运送用工具，中标人应合理调配并负责管理与保养。</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（4）</w:t>
      </w:r>
      <w:r w:rsidRPr="00047C59">
        <w:rPr>
          <w:rFonts w:ascii="宋体" w:hAnsi="宋体" w:cs="宋体" w:hint="eastAsia"/>
          <w:sz w:val="24"/>
        </w:rPr>
        <w:t>要求对运送的数据进行定期汇总和统计，能随时提供相应的数据，为院方的决策进行支持。</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（5）</w:t>
      </w:r>
      <w:r w:rsidRPr="00047C59">
        <w:rPr>
          <w:rFonts w:ascii="宋体" w:hAnsi="宋体" w:cs="宋体" w:hint="eastAsia"/>
          <w:sz w:val="24"/>
        </w:rPr>
        <w:t>运送准确率不低于99%。</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（6）</w:t>
      </w:r>
      <w:r w:rsidRPr="00047C59">
        <w:rPr>
          <w:rFonts w:ascii="宋体" w:hAnsi="宋体" w:cs="宋体" w:hint="eastAsia"/>
          <w:sz w:val="24"/>
        </w:rPr>
        <w:t>电梯操作人员按国家相关规定持证上岗，本项目电梯上岗证持证人员不少于</w:t>
      </w:r>
      <w:r w:rsidRPr="00047C59">
        <w:rPr>
          <w:rFonts w:ascii="宋体" w:hAnsi="宋体" w:cs="宋体"/>
          <w:sz w:val="24"/>
        </w:rPr>
        <w:t>4</w:t>
      </w:r>
      <w:r w:rsidRPr="00047C59">
        <w:rPr>
          <w:rFonts w:ascii="宋体" w:hAnsi="宋体" w:cs="宋体" w:hint="eastAsia"/>
          <w:sz w:val="24"/>
        </w:rPr>
        <w:t>人，按规范操作电梯行驶，安全正确地引导各类人员乘坐电梯，发生掌握一般险情的处理方法，电梯故障时第一时间报修，配合协助维保单位做好相关工作。建议针对电梯的功能、使用频次、高峰时段、运行年限等合理编制电梯运行操作班次和专业的电梯操作人员，并在投标文件中进行专门具体阐述。</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（7）</w:t>
      </w:r>
      <w:r w:rsidRPr="00047C59">
        <w:rPr>
          <w:rFonts w:ascii="宋体" w:hAnsi="宋体" w:cs="宋体" w:hint="eastAsia"/>
          <w:sz w:val="24"/>
        </w:rPr>
        <w:t>统一工作服、劳动防护用品（如：一次性手套、口罩）。</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（8）</w:t>
      </w:r>
      <w:r w:rsidRPr="00047C59">
        <w:rPr>
          <w:rFonts w:ascii="宋体" w:hAnsi="宋体" w:cs="宋体" w:hint="eastAsia"/>
          <w:sz w:val="24"/>
        </w:rPr>
        <w:t>定期给医院后勤及相关科室提供相关工作报表等，并对相关工作流程等及时与院方沟通并调整，提出合理化建议，并顺应医院的管理和运行模式。</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（9）</w:t>
      </w:r>
      <w:r w:rsidRPr="00047C59">
        <w:rPr>
          <w:rFonts w:ascii="宋体" w:hAnsi="宋体" w:cs="宋体" w:hint="eastAsia"/>
          <w:sz w:val="24"/>
        </w:rPr>
        <w:t>送各种检查申请单及会诊单要实行专人接收签收制度，不可顺带运送，以防漏送或遗失。</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（10）</w:t>
      </w:r>
      <w:r w:rsidRPr="00047C59">
        <w:rPr>
          <w:rFonts w:ascii="宋体" w:hAnsi="宋体" w:cs="宋体" w:hint="eastAsia"/>
          <w:sz w:val="24"/>
        </w:rPr>
        <w:t>送化验单及标本要及时，并按各种标本的性质进行必要的保护，如保温等，并查视标本存放容器不得有破损、脏污、或标本量不足等特殊情况，并按医生嘱咐办理，以免影响结果。</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hint="eastAsia"/>
          <w:sz w:val="24"/>
        </w:rPr>
        <w:t>（11）</w:t>
      </w:r>
      <w:r w:rsidRPr="00047C59">
        <w:rPr>
          <w:rFonts w:ascii="宋体" w:hAnsi="宋体" w:cs="宋体" w:hint="eastAsia"/>
          <w:sz w:val="24"/>
        </w:rPr>
        <w:t>各种运送服务具体要求需根据医院管理要求实施。</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sz w:val="24"/>
        </w:rPr>
        <w:t>12</w:t>
      </w:r>
      <w:r w:rsidRPr="00047C59">
        <w:rPr>
          <w:rFonts w:ascii="宋体" w:hAnsi="宋体" w:cs="宋体" w:hint="eastAsia"/>
          <w:sz w:val="24"/>
        </w:rPr>
        <w:t>、对投标人拟派保洁运送人员基本要求</w:t>
      </w:r>
    </w:p>
    <w:p w:rsidR="00214486" w:rsidRPr="00047C59" w:rsidRDefault="00214486" w:rsidP="007424CE">
      <w:pPr>
        <w:snapToGrid w:val="0"/>
        <w:spacing w:line="360" w:lineRule="auto"/>
        <w:ind w:firstLineChars="200" w:firstLine="480"/>
        <w:rPr>
          <w:rFonts w:ascii="宋体" w:hAnsi="宋体" w:cs="宋体"/>
          <w:color w:val="FF0000"/>
          <w:sz w:val="24"/>
        </w:rPr>
      </w:pPr>
      <w:r w:rsidRPr="00047C59">
        <w:rPr>
          <w:rFonts w:ascii="宋体" w:hAnsi="宋体" w:cs="宋体" w:hint="eastAsia"/>
          <w:sz w:val="24"/>
        </w:rPr>
        <w:t>（1）人员基本要求：拟派本项目所有服务人员须相对固定，由各投标人仔细了解并现场察看医院的具体情况后，在投标文件中做出详细的岗位人员安排计划表，中标后不得自行更换。本协议期限内及之后一年内的任何时候，未经另一方事先书面批准，任何一方不得聘用对方的人员或者在之前十二个月内曾是对方员工的人员，也不得干涉这些员工与另一方的合同关系。任何一方不得直接或间接地、为自己或为任何其它人、公司聘用或带走另一方的员工。双方同意本条的目的是为保护双方各自的合法商业权益而不是旨在限制有关人员的职业选择权利。如果任何一方违反上述约定，在不影响受害方可获得的其它补救(包括赔偿损失的权利)的前提下，受害方应有权向具有管辖权的法院申请制止违约方雇用</w:t>
      </w:r>
      <w:r w:rsidRPr="00047C59">
        <w:rPr>
          <w:rFonts w:ascii="宋体" w:hAnsi="宋体" w:cs="宋体" w:hint="eastAsia"/>
          <w:sz w:val="24"/>
        </w:rPr>
        <w:lastRenderedPageBreak/>
        <w:t>对方的人员并获得强制执行所违反的条款的裁定。违约方应承担受害方为强制执行此约定所支出的所有合理的律师费、其它费用及开支。</w:t>
      </w:r>
    </w:p>
    <w:p w:rsidR="00214486" w:rsidRPr="00047C59" w:rsidRDefault="00214486" w:rsidP="007424CE">
      <w:pPr>
        <w:spacing w:line="360" w:lineRule="auto"/>
        <w:ind w:firstLineChars="200" w:firstLine="480"/>
        <w:rPr>
          <w:rFonts w:ascii="宋体" w:hAnsi="宋体" w:cs="宋体"/>
          <w:sz w:val="24"/>
        </w:rPr>
      </w:pPr>
      <w:r w:rsidRPr="00047C59">
        <w:rPr>
          <w:rFonts w:ascii="宋体" w:hAnsi="宋体" w:cs="宋体" w:hint="eastAsia"/>
          <w:sz w:val="24"/>
        </w:rPr>
        <w:t>（2）服务人员需统一着装上岗，并佩戴胸牌（胸牌样式需根据医院要求统一制作）。</w:t>
      </w:r>
    </w:p>
    <w:p w:rsidR="00214486" w:rsidRPr="00047C59" w:rsidRDefault="00214486" w:rsidP="007424CE">
      <w:pPr>
        <w:spacing w:line="360" w:lineRule="auto"/>
        <w:ind w:firstLineChars="200" w:firstLine="480"/>
        <w:rPr>
          <w:rFonts w:ascii="宋体" w:hAnsi="宋体" w:cs="宋体"/>
          <w:sz w:val="24"/>
        </w:rPr>
      </w:pPr>
      <w:r w:rsidRPr="00047C59">
        <w:rPr>
          <w:rFonts w:ascii="宋体" w:hAnsi="宋体" w:cs="宋体" w:hint="eastAsia"/>
          <w:sz w:val="24"/>
        </w:rPr>
        <w:t>（3）服务人员具有与承担的服务工作相符的文化程度或工作能力，身体健康，提供体检证明或健康证。</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（4）服务人员100%经过岗前培训合格才上岗，且有岗前培训记录。</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5）保洁运送服务人员年龄要求：男不超过60周岁（要求男员工55—60周岁的人员占所有男员工的30%以内），女不超过55周岁（要求女员工50—55周岁的人员占所有女员工的30%以内）。原有员工男性年龄超过60周岁，女性年龄超过55周岁的在半年内逐步更换达到上述要求。</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（6）保洁运送人员素质要求：小学及以上学历，遵纪守法，敬业爱岗，身体健康，无传染病，无不良行为记录，知晓本岗位的服务礼仪。</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7）保洁运送项目负责人要求：负责中标后保洁运送项目的具体组织实施，承担与本项目有关的全部管理责任，年龄50周岁以下，大专及以上学历，从事医疗行业物业工作经验≥5年，三甲医院物业管理经验≥3年；</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（8）主管以上管理人员具有大专以上学历，从事行业经验≥3年，管理经验≥2年。</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9）以上主要管理人员在项目实施过程中不得随意更换，确需更换的，必须以书面形式向招标人申请，项目经理、主管需提前一个月书面告知业主并得到同意后才能更换，未经招标人同意私自更换的，按照1万元/人在当月扣除履约保证金。更换的人员应符合同等资质要求，且应提供工作业绩相应证明材料。</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（10）投标时应明确以上各管理人员的岗位职责。服务人员岗位设置情况应根据院方要求随时进行调整。</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（11）工作岗位人数不足时，按相应岗位成本扣除服务费，缺岗时间超过15天双倍扣除服务费用（具体扣罚方法参照医院物业考核方案执行）。</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12）部分特殊岗位保洁运送员工要求具有初中及以上文化水平，如静配中心、供应室、各类药房、运送调度、运送人员、司梯、医疗废物收集人员等。其中调度中心工作人员要求具有大专以上文化水平，具有两年及以上医院运送调度</w:t>
      </w:r>
      <w:r w:rsidRPr="00047C59">
        <w:rPr>
          <w:rFonts w:ascii="宋体" w:hAnsi="宋体" w:hint="eastAsia"/>
          <w:sz w:val="24"/>
        </w:rPr>
        <w:lastRenderedPageBreak/>
        <w:t>工作经验，具备良好沟通协调能力。</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13）如果招标人基于适当的理由确认投标人的任何人员为招标方所不能接受，招标人可以书面形式要求撤换该人员。投标人必须无条件予以相应，且在投标人要求的时间内向提供其可接受的替换人员，更换的人员资历和经验不得低于原投标承诺的各项资质，经招标人认可后方可上岗。</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（14）中标人应保证在承包期内其员工最低月工资不低于杭州市最低工资标准，否则其投标被否决的风险由投标人自行承担。投标人也不得以优惠报价为理由降低人员的工资待遇。</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（15）拟派作业人员的各类工种，有国家规定须持证上岗的，其作业人员必须有相应的上岗证且证书在有效期内。</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w:t>
      </w:r>
      <w:r w:rsidRPr="00047C59">
        <w:rPr>
          <w:rFonts w:ascii="宋体" w:hAnsi="宋体"/>
          <w:sz w:val="24"/>
        </w:rPr>
        <w:t>6</w:t>
      </w:r>
      <w:r w:rsidRPr="00047C59">
        <w:rPr>
          <w:rFonts w:ascii="宋体" w:hAnsi="宋体" w:hint="eastAsia"/>
          <w:sz w:val="24"/>
        </w:rPr>
        <w:t>）招标人目前部分岗位的特定需求</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医院部分科室和岗位有固定驻守要求，如：120急救中心、供应室、静配中心、急诊室、血透室、放射科、检验科、胃镜室、各类药房、妇产科、口腔科、高压氧中心等，由投标人在编写服务大纲时，结合现场查勘情况及各自的服务管理经验，对该部分的服务方案等应有专门的详细阐述。</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医院部分保洁运送岗位有相对固定要求：如：卫生间、运送调度、专项保洁、会议室等。</w:t>
      </w:r>
      <w:bookmarkEnd w:id="0"/>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13、</w:t>
      </w:r>
      <w:r w:rsidRPr="00047C59">
        <w:rPr>
          <w:rFonts w:ascii="宋体" w:hAnsi="宋体" w:hint="eastAsia"/>
          <w:sz w:val="24"/>
          <w:highlight w:val="yellow"/>
        </w:rPr>
        <w:t>投标人负责区域范围内公共区域的控烟及巡视，要求服务团队中具有卫生监督部门颁发的控烟培训合格证书。在投标文件中提供控烟及巡视方案和相关的控烟培训内容。</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14、服务期内，医院范围内非租赁花木植被，投标人需按采招标人的要求进行日常养护。</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15、服务期内，招标人按相关部门的要求需完成文明城市创建工作的内容，投标人按招标人的要求协助完成该项任务，并制定相应的服务方案。</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16、</w:t>
      </w:r>
      <w:r w:rsidRPr="00047C59">
        <w:rPr>
          <w:rFonts w:ascii="宋体" w:hAnsi="宋体" w:hint="eastAsia"/>
          <w:sz w:val="24"/>
          <w:highlight w:val="yellow"/>
        </w:rPr>
        <w:t>要求投标人为省级卫健委认可的防疫重点企业</w:t>
      </w:r>
      <w:r w:rsidRPr="00047C59">
        <w:rPr>
          <w:rFonts w:ascii="宋体" w:hAnsi="宋体" w:hint="eastAsia"/>
          <w:sz w:val="24"/>
        </w:rPr>
        <w:t>。</w:t>
      </w:r>
    </w:p>
    <w:p w:rsidR="00214486" w:rsidRPr="00047C59" w:rsidRDefault="00214486" w:rsidP="007424CE">
      <w:pPr>
        <w:snapToGrid w:val="0"/>
        <w:spacing w:line="360" w:lineRule="auto"/>
        <w:ind w:firstLineChars="200" w:firstLine="480"/>
        <w:rPr>
          <w:rFonts w:ascii="宋体" w:hAnsi="宋体"/>
          <w:sz w:val="24"/>
        </w:rPr>
      </w:pPr>
      <w:r w:rsidRPr="00047C59">
        <w:rPr>
          <w:rFonts w:ascii="宋体" w:hAnsi="宋体" w:hint="eastAsia"/>
          <w:sz w:val="24"/>
        </w:rPr>
        <w:t>表1、《主要服务区域面积分布表》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6"/>
        <w:gridCol w:w="1866"/>
        <w:gridCol w:w="3811"/>
        <w:gridCol w:w="966"/>
        <w:gridCol w:w="1243"/>
      </w:tblGrid>
      <w:tr w:rsidR="00214486" w:rsidRPr="00047C59" w:rsidTr="00214486">
        <w:trPr>
          <w:trHeight w:val="5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bCs/>
                <w:sz w:val="24"/>
              </w:rPr>
            </w:pPr>
            <w:r w:rsidRPr="00047C59">
              <w:rPr>
                <w:rFonts w:ascii="宋体" w:hAnsi="宋体" w:cs="宋体" w:hint="eastAsia"/>
                <w:b/>
                <w:bCs/>
                <w:sz w:val="24"/>
              </w:rPr>
              <w:t>门诊楼</w:t>
            </w:r>
          </w:p>
        </w:tc>
      </w:tr>
      <w:tr w:rsidR="00214486" w:rsidRPr="00047C59" w:rsidTr="00214486">
        <w:trPr>
          <w:trHeight w:val="743"/>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序号</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楼层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功能</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面积</w:t>
            </w:r>
          </w:p>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备注</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lastRenderedPageBreak/>
              <w:t>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门诊一楼</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各科诊室放射科门诊收费处</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1040</w:t>
            </w:r>
          </w:p>
        </w:tc>
        <w:tc>
          <w:tcPr>
            <w:tcW w:w="729" w:type="pct"/>
            <w:vMerge w:val="restart"/>
            <w:tcBorders>
              <w:top w:val="single" w:sz="4" w:space="0" w:color="auto"/>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2</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门诊二楼</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内科等各诊室检验科放射科</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1040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3</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门诊三楼</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外科各诊室中药房针灸科推拿科</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1040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门诊四楼</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口腔科眼科五官科美容科妇产科</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1040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5</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门诊五楼</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门诊专家诊室</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780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6</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门诊六楼</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血透室</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780</w:t>
            </w:r>
          </w:p>
        </w:tc>
        <w:tc>
          <w:tcPr>
            <w:tcW w:w="729" w:type="pct"/>
            <w:vMerge/>
            <w:tcBorders>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bCs/>
                <w:sz w:val="24"/>
              </w:rPr>
            </w:pPr>
            <w:r w:rsidRPr="00047C59">
              <w:rPr>
                <w:rFonts w:ascii="宋体" w:hAnsi="宋体" w:cs="宋体" w:hint="eastAsia"/>
                <w:b/>
                <w:bCs/>
                <w:sz w:val="24"/>
              </w:rPr>
              <w:t>急诊楼</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序号</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楼层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功能</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面积</w:t>
            </w:r>
          </w:p>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备注</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Cs/>
                <w:sz w:val="24"/>
              </w:rPr>
              <w:t>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Cs/>
                <w:sz w:val="24"/>
              </w:rPr>
              <w:t>地下一楼</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Cs/>
                <w:sz w:val="24"/>
              </w:rPr>
              <w:t>自行车库</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Cs/>
                <w:sz w:val="24"/>
              </w:rPr>
              <w:t>600</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2</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急诊一层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急诊区域</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1200</w:t>
            </w:r>
          </w:p>
        </w:tc>
        <w:tc>
          <w:tcPr>
            <w:tcW w:w="729" w:type="pct"/>
            <w:vMerge w:val="restart"/>
            <w:tcBorders>
              <w:top w:val="single" w:sz="4" w:space="0" w:color="auto"/>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3</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急诊二层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 xml:space="preserve"> 门诊诊室   儿科门诊  儿科病区</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1200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急诊三层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肝科病区  检验科</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1200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5</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急诊四层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消化内科病区 （消化内镜中心）</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1200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6</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急诊五层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辅助检查科室  口腔科</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1200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752"/>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7</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急诊六层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体检中心  消化内镜中心</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1200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ind w:firstLineChars="150" w:firstLine="360"/>
              <w:jc w:val="center"/>
              <w:rPr>
                <w:rFonts w:ascii="宋体" w:hAnsi="宋体" w:cs="宋体"/>
                <w:sz w:val="24"/>
              </w:rPr>
            </w:pPr>
          </w:p>
        </w:tc>
      </w:tr>
      <w:tr w:rsidR="00214486" w:rsidRPr="00047C59" w:rsidTr="00214486">
        <w:trPr>
          <w:trHeight w:val="788"/>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8</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急诊七层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信息中心 中心实验室 医学生殖中心</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1200</w:t>
            </w:r>
          </w:p>
        </w:tc>
        <w:tc>
          <w:tcPr>
            <w:tcW w:w="729" w:type="pct"/>
            <w:vMerge/>
            <w:tcBorders>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bCs/>
                <w:sz w:val="24"/>
              </w:rPr>
            </w:pPr>
            <w:r w:rsidRPr="00047C59">
              <w:rPr>
                <w:rFonts w:ascii="宋体" w:hAnsi="宋体" w:cs="宋体" w:hint="eastAsia"/>
                <w:b/>
                <w:bCs/>
                <w:sz w:val="24"/>
              </w:rPr>
              <w:t>住院综合楼</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序号</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楼层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功能</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面积</w:t>
            </w:r>
          </w:p>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备注</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19楼电梯厅及屋顶</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18病区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val="restart"/>
            <w:tcBorders>
              <w:top w:val="single" w:sz="4" w:space="0" w:color="auto"/>
              <w:left w:val="single" w:sz="4" w:space="0" w:color="auto"/>
              <w:right w:val="single" w:sz="4" w:space="0" w:color="auto"/>
            </w:tcBorders>
            <w:vAlign w:val="center"/>
          </w:tcPr>
          <w:p w:rsidR="00214486" w:rsidRPr="00047C59" w:rsidRDefault="00214486" w:rsidP="007424CE">
            <w:pPr>
              <w:spacing w:line="360" w:lineRule="auto"/>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lastRenderedPageBreak/>
              <w:t>3</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17病区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4</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16病区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5</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15病区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6</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14病区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7</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13病区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8</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9</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11病区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10</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10病区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9病区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12</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8病区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13</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7病区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14</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6病区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住院病房</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15</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5病区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妇科  产科</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2280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1155"/>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16</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病区药房  药库  话务机房</w:t>
            </w:r>
          </w:p>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计算机中心  净化机房  勤务中心</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2280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17</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3层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手术室  麻醉科</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2280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18</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2层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重症医学科  静脉药物配置中心</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2280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19</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预约中心  住院部  餐厅</w:t>
            </w:r>
          </w:p>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康复中心 门诊药房  消控监控中心</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2280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812"/>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地下1层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供应中心  高低压配电间</w:t>
            </w:r>
          </w:p>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运维办公室 中央空调机房  污水站</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2640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地下2层</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员工食堂  仓库</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2640</w:t>
            </w:r>
          </w:p>
        </w:tc>
        <w:tc>
          <w:tcPr>
            <w:tcW w:w="729" w:type="pct"/>
            <w:vMerge/>
            <w:tcBorders>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bCs/>
                <w:sz w:val="24"/>
              </w:rPr>
            </w:pPr>
            <w:r w:rsidRPr="00047C59">
              <w:rPr>
                <w:rFonts w:ascii="宋体" w:hAnsi="宋体" w:cs="宋体" w:hint="eastAsia"/>
                <w:b/>
                <w:bCs/>
                <w:sz w:val="24"/>
              </w:rPr>
              <w:lastRenderedPageBreak/>
              <w:t>医院示教室、会议室分布</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序号</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科室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地点</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面积</w:t>
            </w:r>
          </w:p>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备注</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5病区示教室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住院综合楼5楼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7病区示教室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住院综合楼7楼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3</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8病区示教室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住院综合楼8楼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4</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9病区示教室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住院综合楼9楼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5</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10病区示教室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住院综合楼10楼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6</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11病区示教室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住院综合楼11楼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7</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12病区示教室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住院综合楼12楼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8</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13病区示教室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住院综合楼13楼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9</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14病区示教室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住院综合楼14楼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10</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15病区示教室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住院综合楼15楼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16病区示教室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住院综合楼16楼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12</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17病区示教室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住院综合楼17楼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13</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18病区示教室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住院综合楼18楼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14</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手术室示教室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住院综合楼3楼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57</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15</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ICU示教室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住院综合楼2楼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32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16</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药剂科示教室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住院综合楼4楼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71</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17</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儿科/急诊示教室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急诊楼2楼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29</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18</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肝科示教室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急诊楼3楼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26</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19</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消化内科示教室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急诊楼4楼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36</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20</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医务科会议室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5号楼1楼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w:t>
            </w:r>
            <w:r w:rsidRPr="00047C59">
              <w:rPr>
                <w:rFonts w:ascii="宋体" w:hAnsi="宋体" w:cs="宋体"/>
                <w:sz w:val="24"/>
              </w:rPr>
              <w:t>8</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lastRenderedPageBreak/>
              <w:t>21</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门诊小会议室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门诊4楼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48</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22</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门诊大会议室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门诊4楼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207</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23</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行政会议室1</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建科院2层</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13.5</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24</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行政会议室2</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建科院2层</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60</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之江会议室1</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3</w:t>
            </w:r>
            <w:r w:rsidRPr="00047C59">
              <w:rPr>
                <w:rFonts w:ascii="宋体" w:hAnsi="宋体" w:cs="宋体"/>
                <w:sz w:val="24"/>
              </w:rPr>
              <w:t>0</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之江会议室2</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2</w:t>
            </w:r>
            <w:r w:rsidRPr="00047C59">
              <w:rPr>
                <w:rFonts w:ascii="宋体" w:hAnsi="宋体" w:cs="宋体"/>
                <w:sz w:val="24"/>
              </w:rPr>
              <w:t>6</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之江会议室3</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5</w:t>
            </w:r>
            <w:r w:rsidRPr="00047C59">
              <w:rPr>
                <w:rFonts w:ascii="宋体" w:hAnsi="宋体" w:cs="宋体"/>
                <w:sz w:val="24"/>
              </w:rPr>
              <w:t>2</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b/>
                <w:sz w:val="24"/>
              </w:rPr>
              <w:t>之江饭店北楼</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序号</w:t>
            </w:r>
          </w:p>
        </w:tc>
        <w:tc>
          <w:tcPr>
            <w:tcW w:w="109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科室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地点</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面积</w:t>
            </w:r>
          </w:p>
          <w:p w:rsidR="00214486" w:rsidRPr="00047C59" w:rsidRDefault="00214486" w:rsidP="007424CE">
            <w:pPr>
              <w:spacing w:line="360" w:lineRule="auto"/>
              <w:jc w:val="center"/>
              <w:rPr>
                <w:rFonts w:ascii="宋体" w:hAnsi="宋体" w:cs="宋体"/>
                <w:b/>
                <w:sz w:val="24"/>
              </w:rPr>
            </w:pPr>
            <w:r w:rsidRPr="00047C59">
              <w:rPr>
                <w:rFonts w:ascii="宋体" w:hAnsi="宋体" w:hint="eastAsia"/>
                <w:b/>
                <w:sz w:val="24"/>
              </w:rPr>
              <w:t>（</w:t>
            </w:r>
            <w:r w:rsidRPr="00047C59">
              <w:rPr>
                <w:rFonts w:ascii="宋体" w:hAnsi="宋体" w:cs="宋体" w:hint="eastAsia"/>
                <w:b/>
                <w:sz w:val="24"/>
              </w:rPr>
              <w:t>㎡）</w:t>
            </w:r>
          </w:p>
        </w:tc>
        <w:tc>
          <w:tcPr>
            <w:tcW w:w="72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备注</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bCs/>
                <w:sz w:val="24"/>
              </w:rPr>
              <w:t>1</w:t>
            </w:r>
          </w:p>
        </w:tc>
        <w:tc>
          <w:tcPr>
            <w:tcW w:w="1095" w:type="pct"/>
            <w:vMerge w:val="restart"/>
            <w:tcBorders>
              <w:top w:val="single" w:sz="4" w:space="0" w:color="auto"/>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行政办公区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六楼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8</w:t>
            </w:r>
            <w:r w:rsidRPr="00047C59">
              <w:rPr>
                <w:rFonts w:ascii="宋体" w:hAnsi="宋体" w:cs="宋体"/>
                <w:sz w:val="24"/>
              </w:rPr>
              <w:t>50</w:t>
            </w:r>
          </w:p>
        </w:tc>
        <w:tc>
          <w:tcPr>
            <w:tcW w:w="729" w:type="pct"/>
            <w:vMerge w:val="restart"/>
            <w:tcBorders>
              <w:top w:val="single" w:sz="4" w:space="0" w:color="auto"/>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2</w:t>
            </w:r>
          </w:p>
        </w:tc>
        <w:tc>
          <w:tcPr>
            <w:tcW w:w="1095"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五楼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8</w:t>
            </w:r>
            <w:r w:rsidRPr="00047C59">
              <w:rPr>
                <w:rFonts w:ascii="宋体" w:hAnsi="宋体" w:cs="宋体"/>
                <w:sz w:val="24"/>
              </w:rPr>
              <w:t>50</w:t>
            </w:r>
          </w:p>
        </w:tc>
        <w:tc>
          <w:tcPr>
            <w:tcW w:w="729"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Cs/>
                <w:sz w:val="24"/>
              </w:rPr>
            </w:pPr>
            <w:r w:rsidRPr="00047C59">
              <w:rPr>
                <w:rFonts w:ascii="宋体" w:hAnsi="宋体" w:cs="宋体" w:hint="eastAsia"/>
                <w:bCs/>
                <w:sz w:val="24"/>
              </w:rPr>
              <w:t>3</w:t>
            </w:r>
          </w:p>
        </w:tc>
        <w:tc>
          <w:tcPr>
            <w:tcW w:w="1095"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二楼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w:t>
            </w:r>
            <w:r w:rsidRPr="00047C59">
              <w:rPr>
                <w:rFonts w:ascii="宋体" w:hAnsi="宋体" w:cs="宋体"/>
                <w:sz w:val="24"/>
              </w:rPr>
              <w:t>37</w:t>
            </w:r>
          </w:p>
        </w:tc>
        <w:tc>
          <w:tcPr>
            <w:tcW w:w="729" w:type="pct"/>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p>
        </w:tc>
      </w:tr>
      <w:tr w:rsidR="00214486" w:rsidRPr="00047C59" w:rsidTr="00214486">
        <w:trPr>
          <w:trHeight w:val="5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建科院</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序号</w:t>
            </w:r>
          </w:p>
        </w:tc>
        <w:tc>
          <w:tcPr>
            <w:tcW w:w="1095" w:type="pct"/>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科室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地点</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面积</w:t>
            </w:r>
          </w:p>
          <w:p w:rsidR="00214486" w:rsidRPr="00047C59" w:rsidRDefault="00214486" w:rsidP="007424CE">
            <w:pPr>
              <w:spacing w:line="360" w:lineRule="auto"/>
              <w:jc w:val="center"/>
              <w:rPr>
                <w:rFonts w:ascii="宋体" w:hAnsi="宋体" w:cs="宋体"/>
                <w:b/>
                <w:sz w:val="24"/>
              </w:rPr>
            </w:pPr>
            <w:r w:rsidRPr="00047C59">
              <w:rPr>
                <w:rFonts w:ascii="宋体" w:hAnsi="宋体" w:hint="eastAsia"/>
                <w:b/>
                <w:sz w:val="24"/>
              </w:rPr>
              <w:t>（</w:t>
            </w:r>
            <w:r w:rsidRPr="00047C59">
              <w:rPr>
                <w:rFonts w:ascii="宋体" w:hAnsi="宋体" w:cs="宋体" w:hint="eastAsia"/>
                <w:b/>
                <w:sz w:val="24"/>
              </w:rPr>
              <w:t>㎡）</w:t>
            </w:r>
          </w:p>
        </w:tc>
        <w:tc>
          <w:tcPr>
            <w:tcW w:w="729" w:type="pct"/>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备注</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w:t>
            </w:r>
          </w:p>
        </w:tc>
        <w:tc>
          <w:tcPr>
            <w:tcW w:w="1095" w:type="pct"/>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行政办公区</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建科院二楼</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1</w:t>
            </w:r>
            <w:r w:rsidRPr="00047C59">
              <w:rPr>
                <w:rFonts w:ascii="宋体" w:hAnsi="宋体" w:cs="宋体"/>
                <w:b/>
                <w:sz w:val="24"/>
              </w:rPr>
              <w:t>863</w:t>
            </w:r>
          </w:p>
        </w:tc>
        <w:tc>
          <w:tcPr>
            <w:tcW w:w="729" w:type="pct"/>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p>
        </w:tc>
      </w:tr>
      <w:tr w:rsidR="00214486" w:rsidRPr="00047C59" w:rsidTr="00214486">
        <w:trPr>
          <w:trHeight w:val="56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东部软件园</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序号</w:t>
            </w:r>
          </w:p>
        </w:tc>
        <w:tc>
          <w:tcPr>
            <w:tcW w:w="1095" w:type="pct"/>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科室</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地点</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面积</w:t>
            </w:r>
          </w:p>
          <w:p w:rsidR="00214486" w:rsidRPr="00047C59" w:rsidRDefault="00214486" w:rsidP="007424CE">
            <w:pPr>
              <w:spacing w:line="360" w:lineRule="auto"/>
              <w:jc w:val="center"/>
              <w:rPr>
                <w:rFonts w:ascii="宋体" w:hAnsi="宋体" w:cs="宋体"/>
                <w:b/>
                <w:sz w:val="24"/>
              </w:rPr>
            </w:pPr>
            <w:r w:rsidRPr="00047C59">
              <w:rPr>
                <w:rFonts w:ascii="宋体" w:hAnsi="宋体" w:hint="eastAsia"/>
                <w:b/>
                <w:sz w:val="24"/>
              </w:rPr>
              <w:t>（</w:t>
            </w:r>
            <w:r w:rsidRPr="00047C59">
              <w:rPr>
                <w:rFonts w:ascii="宋体" w:hAnsi="宋体" w:cs="宋体" w:hint="eastAsia"/>
                <w:b/>
                <w:sz w:val="24"/>
              </w:rPr>
              <w:t>㎡）</w:t>
            </w:r>
          </w:p>
        </w:tc>
        <w:tc>
          <w:tcPr>
            <w:tcW w:w="729" w:type="pct"/>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备注</w:t>
            </w:r>
          </w:p>
        </w:tc>
      </w:tr>
      <w:tr w:rsidR="00214486" w:rsidRPr="00047C59" w:rsidTr="00214486">
        <w:trPr>
          <w:trHeight w:val="567"/>
          <w:jc w:val="center"/>
        </w:trPr>
        <w:tc>
          <w:tcPr>
            <w:tcW w:w="37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1</w:t>
            </w:r>
          </w:p>
        </w:tc>
        <w:tc>
          <w:tcPr>
            <w:tcW w:w="1095" w:type="pct"/>
            <w:tcBorders>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技能中心</w:t>
            </w:r>
          </w:p>
        </w:tc>
        <w:tc>
          <w:tcPr>
            <w:tcW w:w="22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东部软件园</w:t>
            </w:r>
          </w:p>
        </w:tc>
        <w:tc>
          <w:tcPr>
            <w:tcW w:w="56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r w:rsidRPr="00047C59">
              <w:rPr>
                <w:rFonts w:ascii="宋体" w:hAnsi="宋体" w:cs="宋体" w:hint="eastAsia"/>
                <w:b/>
                <w:sz w:val="24"/>
              </w:rPr>
              <w:t>1</w:t>
            </w:r>
            <w:r w:rsidRPr="00047C59">
              <w:rPr>
                <w:rFonts w:ascii="宋体" w:hAnsi="宋体" w:cs="宋体"/>
                <w:b/>
                <w:sz w:val="24"/>
              </w:rPr>
              <w:t>137</w:t>
            </w:r>
          </w:p>
        </w:tc>
        <w:tc>
          <w:tcPr>
            <w:tcW w:w="729" w:type="pct"/>
            <w:tcBorders>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cs="宋体"/>
                <w:b/>
                <w:sz w:val="24"/>
              </w:rPr>
            </w:pPr>
          </w:p>
        </w:tc>
      </w:tr>
    </w:tbl>
    <w:p w:rsidR="00214486" w:rsidRPr="00047C59" w:rsidRDefault="00214486" w:rsidP="007424CE">
      <w:pPr>
        <w:spacing w:line="360" w:lineRule="auto"/>
        <w:ind w:firstLineChars="200" w:firstLine="480"/>
        <w:rPr>
          <w:rFonts w:ascii="宋体" w:hAnsi="宋体" w:cs="宋体"/>
          <w:bCs/>
          <w:sz w:val="24"/>
        </w:rPr>
      </w:pPr>
      <w:bookmarkStart w:id="1" w:name="_Hlk47940651"/>
      <w:r w:rsidRPr="00047C59">
        <w:rPr>
          <w:rFonts w:ascii="宋体" w:hAnsi="宋体" w:cs="宋体" w:hint="eastAsia"/>
          <w:bCs/>
          <w:sz w:val="24"/>
        </w:rPr>
        <w:t>表2、《地面类型》</w:t>
      </w:r>
    </w:p>
    <w:tbl>
      <w:tblPr>
        <w:tblpPr w:leftFromText="180" w:rightFromText="180" w:vertAnchor="text" w:horzAnchor="margin" w:tblpXSpec="center" w:tblpY="239"/>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17"/>
        <w:gridCol w:w="1501"/>
        <w:gridCol w:w="1952"/>
        <w:gridCol w:w="1952"/>
        <w:gridCol w:w="1800"/>
      </w:tblGrid>
      <w:tr w:rsidR="00214486" w:rsidRPr="00047C59" w:rsidTr="00214486">
        <w:trPr>
          <w:trHeight w:val="401"/>
        </w:trPr>
        <w:tc>
          <w:tcPr>
            <w:tcW w:w="773" w:type="pct"/>
            <w:vAlign w:val="center"/>
          </w:tcPr>
          <w:bookmarkEnd w:id="1"/>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881" w:type="pct"/>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地面类型</w:t>
            </w:r>
          </w:p>
        </w:tc>
        <w:tc>
          <w:tcPr>
            <w:tcW w:w="1145" w:type="pct"/>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门诊楼面积</w:t>
            </w:r>
          </w:p>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w:t>
            </w:r>
            <w:r w:rsidRPr="00047C59">
              <w:rPr>
                <w:rFonts w:ascii="宋体" w:hAnsi="宋体" w:cs="宋体" w:hint="eastAsia"/>
                <w:b/>
                <w:sz w:val="24"/>
              </w:rPr>
              <w:t>㎡）</w:t>
            </w:r>
          </w:p>
        </w:tc>
        <w:tc>
          <w:tcPr>
            <w:tcW w:w="1145" w:type="pct"/>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住院楼面积</w:t>
            </w:r>
          </w:p>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w:t>
            </w:r>
            <w:r w:rsidRPr="00047C59">
              <w:rPr>
                <w:rFonts w:ascii="宋体" w:hAnsi="宋体" w:cs="宋体" w:hint="eastAsia"/>
                <w:b/>
                <w:sz w:val="24"/>
              </w:rPr>
              <w:t>㎡）</w:t>
            </w:r>
          </w:p>
        </w:tc>
        <w:tc>
          <w:tcPr>
            <w:tcW w:w="1056" w:type="pct"/>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急诊楼面积（</w:t>
            </w:r>
            <w:r w:rsidRPr="00047C59">
              <w:rPr>
                <w:rFonts w:ascii="宋体" w:hAnsi="宋体" w:cs="宋体" w:hint="eastAsia"/>
                <w:b/>
                <w:sz w:val="24"/>
              </w:rPr>
              <w:t>㎡）</w:t>
            </w:r>
          </w:p>
        </w:tc>
      </w:tr>
      <w:tr w:rsidR="00214486" w:rsidRPr="00047C59" w:rsidTr="00214486">
        <w:trPr>
          <w:trHeight w:val="408"/>
        </w:trPr>
        <w:tc>
          <w:tcPr>
            <w:tcW w:w="773" w:type="pct"/>
            <w:vMerge w:val="restar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室内</w:t>
            </w: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地砖</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417</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159</w:t>
            </w:r>
          </w:p>
        </w:tc>
      </w:tr>
      <w:tr w:rsidR="00214486" w:rsidRPr="00047C59" w:rsidTr="00214486">
        <w:trPr>
          <w:trHeight w:val="408"/>
        </w:trPr>
        <w:tc>
          <w:tcPr>
            <w:tcW w:w="773" w:type="pct"/>
            <w:vMerge/>
            <w:vAlign w:val="center"/>
          </w:tcPr>
          <w:p w:rsidR="00214486" w:rsidRPr="00047C59" w:rsidRDefault="00214486" w:rsidP="007424CE">
            <w:pPr>
              <w:spacing w:line="360" w:lineRule="auto"/>
              <w:jc w:val="center"/>
              <w:rPr>
                <w:rFonts w:ascii="宋体" w:hAnsi="宋体"/>
                <w:sz w:val="24"/>
              </w:rPr>
            </w:pP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石材</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265</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r>
      <w:tr w:rsidR="00214486" w:rsidRPr="00047C59" w:rsidTr="00214486">
        <w:trPr>
          <w:trHeight w:val="408"/>
        </w:trPr>
        <w:tc>
          <w:tcPr>
            <w:tcW w:w="773" w:type="pct"/>
            <w:vMerge/>
            <w:vAlign w:val="center"/>
          </w:tcPr>
          <w:p w:rsidR="00214486" w:rsidRPr="00047C59" w:rsidRDefault="00214486" w:rsidP="007424CE">
            <w:pPr>
              <w:spacing w:line="360" w:lineRule="auto"/>
              <w:jc w:val="center"/>
              <w:rPr>
                <w:rFonts w:ascii="宋体" w:hAnsi="宋体"/>
                <w:sz w:val="24"/>
              </w:rPr>
            </w:pP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PVC</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389</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20223</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3446</w:t>
            </w:r>
          </w:p>
        </w:tc>
      </w:tr>
      <w:tr w:rsidR="00214486" w:rsidRPr="00047C59" w:rsidTr="00214486">
        <w:trPr>
          <w:trHeight w:val="408"/>
        </w:trPr>
        <w:tc>
          <w:tcPr>
            <w:tcW w:w="773" w:type="pct"/>
            <w:vMerge/>
            <w:vAlign w:val="center"/>
          </w:tcPr>
          <w:p w:rsidR="00214486" w:rsidRPr="00047C59" w:rsidRDefault="00214486" w:rsidP="007424CE">
            <w:pPr>
              <w:spacing w:line="360" w:lineRule="auto"/>
              <w:jc w:val="center"/>
              <w:rPr>
                <w:rFonts w:ascii="宋体" w:hAnsi="宋体"/>
                <w:sz w:val="24"/>
              </w:rPr>
            </w:pP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水磨石</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1478</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r>
      <w:tr w:rsidR="00214486" w:rsidRPr="00047C59" w:rsidTr="00214486">
        <w:trPr>
          <w:gridAfter w:val="4"/>
          <w:wAfter w:w="4227" w:type="pct"/>
          <w:trHeight w:val="468"/>
        </w:trPr>
        <w:tc>
          <w:tcPr>
            <w:tcW w:w="773" w:type="pct"/>
            <w:vMerge/>
            <w:vAlign w:val="center"/>
          </w:tcPr>
          <w:p w:rsidR="00214486" w:rsidRPr="00047C59" w:rsidRDefault="00214486" w:rsidP="007424CE">
            <w:pPr>
              <w:spacing w:line="360" w:lineRule="auto"/>
              <w:jc w:val="center"/>
              <w:rPr>
                <w:rFonts w:ascii="宋体" w:hAnsi="宋体"/>
                <w:sz w:val="24"/>
              </w:rPr>
            </w:pPr>
          </w:p>
        </w:tc>
      </w:tr>
      <w:tr w:rsidR="00214486" w:rsidRPr="00047C59" w:rsidTr="00214486">
        <w:trPr>
          <w:trHeight w:val="408"/>
        </w:trPr>
        <w:tc>
          <w:tcPr>
            <w:tcW w:w="773" w:type="pct"/>
            <w:vMerge w:val="restar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公共区域</w:t>
            </w: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地砖</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230</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569</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854</w:t>
            </w:r>
          </w:p>
        </w:tc>
      </w:tr>
      <w:tr w:rsidR="00214486" w:rsidRPr="00047C59" w:rsidTr="00214486">
        <w:trPr>
          <w:trHeight w:val="408"/>
        </w:trPr>
        <w:tc>
          <w:tcPr>
            <w:tcW w:w="773" w:type="pct"/>
            <w:vMerge/>
            <w:vAlign w:val="center"/>
          </w:tcPr>
          <w:p w:rsidR="00214486" w:rsidRPr="00047C59" w:rsidRDefault="00214486" w:rsidP="007424CE">
            <w:pPr>
              <w:spacing w:line="360" w:lineRule="auto"/>
              <w:jc w:val="center"/>
              <w:rPr>
                <w:rFonts w:ascii="宋体" w:hAnsi="宋体"/>
                <w:sz w:val="24"/>
              </w:rPr>
            </w:pP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PVC</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5328</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1130</w:t>
            </w:r>
          </w:p>
        </w:tc>
      </w:tr>
      <w:tr w:rsidR="00214486" w:rsidRPr="00047C59" w:rsidTr="00214486">
        <w:trPr>
          <w:trHeight w:val="408"/>
        </w:trPr>
        <w:tc>
          <w:tcPr>
            <w:tcW w:w="773" w:type="pct"/>
            <w:vMerge/>
            <w:vAlign w:val="center"/>
          </w:tcPr>
          <w:p w:rsidR="00214486" w:rsidRPr="00047C59" w:rsidRDefault="00214486" w:rsidP="007424CE">
            <w:pPr>
              <w:spacing w:line="360" w:lineRule="auto"/>
              <w:jc w:val="center"/>
              <w:rPr>
                <w:rFonts w:ascii="宋体" w:hAnsi="宋体"/>
                <w:sz w:val="24"/>
              </w:rPr>
            </w:pP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水磨石</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1478</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0</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r>
      <w:tr w:rsidR="00214486" w:rsidRPr="00047C59" w:rsidTr="00214486">
        <w:trPr>
          <w:trHeight w:val="408"/>
        </w:trPr>
        <w:tc>
          <w:tcPr>
            <w:tcW w:w="773" w:type="pct"/>
            <w:vMerge/>
            <w:vAlign w:val="center"/>
          </w:tcPr>
          <w:p w:rsidR="00214486" w:rsidRPr="00047C59" w:rsidRDefault="00214486" w:rsidP="007424CE">
            <w:pPr>
              <w:spacing w:line="360" w:lineRule="auto"/>
              <w:jc w:val="center"/>
              <w:rPr>
                <w:rFonts w:ascii="宋体" w:hAnsi="宋体"/>
                <w:sz w:val="24"/>
              </w:rPr>
            </w:pPr>
          </w:p>
        </w:tc>
        <w:tc>
          <w:tcPr>
            <w:tcW w:w="881"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石材</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w:t>
            </w:r>
          </w:p>
        </w:tc>
        <w:tc>
          <w:tcPr>
            <w:tcW w:w="1145"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4187</w:t>
            </w:r>
          </w:p>
        </w:tc>
        <w:tc>
          <w:tcPr>
            <w:tcW w:w="1056" w:type="pct"/>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189</w:t>
            </w:r>
          </w:p>
        </w:tc>
      </w:tr>
    </w:tbl>
    <w:p w:rsidR="00214486" w:rsidRPr="00047C59" w:rsidRDefault="00214486" w:rsidP="007424CE">
      <w:pPr>
        <w:adjustRightInd w:val="0"/>
        <w:snapToGrid w:val="0"/>
        <w:spacing w:line="360" w:lineRule="auto"/>
        <w:ind w:firstLineChars="175" w:firstLine="420"/>
        <w:rPr>
          <w:rFonts w:ascii="宋体" w:hAnsi="宋体"/>
          <w:sz w:val="24"/>
        </w:rPr>
      </w:pPr>
      <w:bookmarkStart w:id="2" w:name="_Hlk47940647"/>
      <w:r w:rsidRPr="00047C59">
        <w:rPr>
          <w:rFonts w:ascii="宋体" w:hAnsi="宋体" w:hint="eastAsia"/>
          <w:sz w:val="24"/>
        </w:rPr>
        <w:t>表3、《各区域保洁工作具体要求》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7"/>
        <w:gridCol w:w="695"/>
        <w:gridCol w:w="1043"/>
        <w:gridCol w:w="3448"/>
        <w:gridCol w:w="2119"/>
      </w:tblGrid>
      <w:tr w:rsidR="00214486" w:rsidRPr="00047C59" w:rsidTr="00214486">
        <w:trPr>
          <w:trHeight w:val="626"/>
        </w:trPr>
        <w:tc>
          <w:tcPr>
            <w:tcW w:w="714" w:type="pct"/>
            <w:tcBorders>
              <w:top w:val="single" w:sz="4" w:space="0" w:color="auto"/>
              <w:left w:val="single" w:sz="4" w:space="0" w:color="auto"/>
              <w:bottom w:val="single" w:sz="4" w:space="0" w:color="auto"/>
              <w:right w:val="single" w:sz="4" w:space="0" w:color="auto"/>
            </w:tcBorders>
            <w:vAlign w:val="center"/>
          </w:tcPr>
          <w:bookmarkEnd w:id="2"/>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714"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大厅/急诊室/输液室/门诊诊室/医技科室/行政区各办公室/之江饭店北楼2层、5层六层行政区（建科院2层行政区/东部软件园</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收集区域内垃圾、更换垃圾袋</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区域内地面扫尘（无扬尘干扫）</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区域内地面湿拖（进行地面消毒、清洁）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区域内家具（桌椅、橱柜等）、台面擦拭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区域内电脑、电话、仪器（含各种医用器材，特殊仪器在医院人员指导下进行）、低处电器表面清洗或擦拭消毒；诊室内电脑桌、就诊椅、电脑键盘擦拭消毒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区域内洗手池、水池、水龙头、皂盒、清洗、擦拭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卫生间（含水龙头、洗手池、台面、马桶、地面）冲洗、擦拭、消毒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随时保持洁净</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区域内窗台、阳台、把手、栏杆、花盆、开关盒、接线盒、各类低处标牌、垃圾桶擦拭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开水机、冰箱（如有）外表面清洁消毒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10</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门、门框、低处窗框擦拭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玻璃及窗框擦拭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12</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低处墙面除尘、落地瓷砖、踢脚板、地角、低处管道擦拭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Height w:val="90"/>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13</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非医疗不锈钢物体表面闪钢保养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高处标牌、壁挂物擦拭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15</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16</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灯具、烟感、监视器、通风口、管道、空调、风扇、空调等高处设备擦拭清洁（净化区域按院感要求）。</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17</w:t>
            </w:r>
          </w:p>
        </w:tc>
        <w:tc>
          <w:tcPr>
            <w:tcW w:w="612"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地面</w:t>
            </w:r>
          </w:p>
        </w:tc>
        <w:tc>
          <w:tcPr>
            <w:tcW w:w="202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全部地面机洗保养打蜡</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每年2次以上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612"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202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通道地面护理</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每年4次以上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612"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202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日常地面晶面处理（抛光）</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18</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隔帘拆换（污染时随时拆换）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每季度1次</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19</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平车上布类整理、更换，床上用品拆换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20</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巡视保洁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21</w:t>
            </w:r>
          </w:p>
        </w:tc>
        <w:tc>
          <w:tcPr>
            <w:tcW w:w="2635" w:type="pct"/>
            <w:gridSpan w:val="2"/>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负责各办公室，各诊室的开水供应</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bl>
    <w:p w:rsidR="00214486" w:rsidRPr="00047C59" w:rsidRDefault="00214486" w:rsidP="007424CE">
      <w:pPr>
        <w:spacing w:line="360" w:lineRule="auto"/>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7"/>
        <w:gridCol w:w="697"/>
        <w:gridCol w:w="4489"/>
        <w:gridCol w:w="2119"/>
      </w:tblGrid>
      <w:tr w:rsidR="00214486" w:rsidRPr="00047C59" w:rsidTr="00214486">
        <w:trPr>
          <w:trHeight w:val="613"/>
        </w:trPr>
        <w:tc>
          <w:tcPr>
            <w:tcW w:w="71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714"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手术室/静配中心/供应室/重症监护室/院内其他有洁净要求的区域</w:t>
            </w: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收集区域内垃圾、更换垃圾袋</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区域内地面湿拖（进行地面消毒、清洁）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区域内家具（桌椅、橱柜等）、办公用品、台面擦拭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区域内电脑、电话、仪器（含各种医用器材、无影灯）、低处电器表面清洗、擦拭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区域内洗手池、水池、水龙头、皂盒、隔拦处清洗、擦拭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卫生间（含镜子、水龙头、脸盆、台面、毛巾架、马桶、沐浴器、地面）冲洗、擦拭、消毒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区域内窗台、阳台、把手、扶手、栏杆、开关盒、接线盒、各类低处标牌、垃圾桶擦拭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拖鞋清洗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术后整理、清洁、消毒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10</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开水机、空气消毒机、空调设备外表面的清洁与消毒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门、门框、窗框、玻璃、高处标牌、壁挂物擦拭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12</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低处墙面除尘、落地瓷砖、踢脚板、地角、低处管道擦拭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13</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非医疗不锈钢物体表面闪钢保养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每月2次以上</w:t>
            </w:r>
          </w:p>
        </w:tc>
      </w:tr>
      <w:tr w:rsidR="00214486" w:rsidRPr="00047C59" w:rsidTr="00214486">
        <w:trPr>
          <w:cantSplit/>
          <w:trHeight w:val="816"/>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15</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灯具、音响、烟感、监视器、通风口、排气扇、风扇、空调等高处设备擦洗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16</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地面机洗、打蜡、晶面处理和保养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每3月1次以上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17</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巡视保洁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18</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平车上布类整理、更换，手术台上用品拆换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19</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库房的打扫</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20</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隔帘拆换（污染时随时拆换）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每季度1次</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21</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各类平车轮椅车轮上油、去污，保证正常运行</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bl>
    <w:p w:rsidR="00214486" w:rsidRPr="00047C59" w:rsidRDefault="00214486" w:rsidP="007424CE">
      <w:pPr>
        <w:spacing w:line="360" w:lineRule="auto"/>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7"/>
        <w:gridCol w:w="695"/>
        <w:gridCol w:w="4491"/>
        <w:gridCol w:w="2119"/>
      </w:tblGrid>
      <w:tr w:rsidR="00214486" w:rsidRPr="00047C59" w:rsidTr="00214486">
        <w:trPr>
          <w:trHeight w:val="604"/>
        </w:trPr>
        <w:tc>
          <w:tcPr>
            <w:tcW w:w="71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714"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血透中心</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核对和清点医用垃圾，收集区域内垃圾、更换垃圾袋</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区域内地面湿拖（进行地面消毒、清洁）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区域内家具（桌椅、橱柜等）、办公用品、台面擦拭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区域内电脑、电话、仪器（含各种医用器材、无影灯）、低处电器表面清洗、擦拭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区域内洗手池、水池、水龙头、皂盒、隔拦处清洗、擦拭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卫生间（含镜子、水龙头、脸盆、台面、毛巾架、马桶、沐浴器、地面）冲洗、擦拭、消毒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区域内窗台、阳台、把手、扶手、栏杆、开关盒、接线盒、各类低处标牌、垃圾桶擦拭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拖鞋清洗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病人血透后整理、清洁、消毒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10</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开水机、空气消毒机、空调设备外表面的清洁与消毒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门、门框、窗框、玻璃、高处标牌、壁挂物擦拭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12</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低处墙面除尘、落地瓷砖、踢脚板、地角、低处管道擦拭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13</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非医疗不锈钢物体表面闪钢保养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每月2次以上</w:t>
            </w:r>
          </w:p>
        </w:tc>
      </w:tr>
      <w:tr w:rsidR="00214486" w:rsidRPr="00047C59" w:rsidTr="00214486">
        <w:trPr>
          <w:cantSplit/>
          <w:trHeight w:val="492"/>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Height w:val="420"/>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15</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每天做好透析前的准备工作</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工作日</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16</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灯具、音响、烟感、监视器、通风口、排气扇、风扇、空调等高处设备擦洗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17</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地面机洗、打蜡、晶面处理和保养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每2月1次以上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18</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巡视保洁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19</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库房的打扫</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20</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隔帘拆换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每季度1次</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21</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各类平车轮椅车轮上油、去污，保证正常运行</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bl>
    <w:p w:rsidR="00214486" w:rsidRPr="00047C59" w:rsidRDefault="00214486" w:rsidP="007424CE">
      <w:pPr>
        <w:spacing w:line="360" w:lineRule="auto"/>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7"/>
        <w:gridCol w:w="697"/>
        <w:gridCol w:w="4489"/>
        <w:gridCol w:w="2119"/>
      </w:tblGrid>
      <w:tr w:rsidR="00214486" w:rsidRPr="00047C59" w:rsidTr="00214486">
        <w:trPr>
          <w:trHeight w:val="684"/>
        </w:trPr>
        <w:tc>
          <w:tcPr>
            <w:tcW w:w="71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714"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住院病区</w:t>
            </w: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收集区域内垃圾、更换垃圾袋</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区域内地面牵尘（无扬尘干扫）</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区域内地面湿拖（进行地面消毒、清洁）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区域内家具（桌椅、橱柜等）、办公用品（含病历牌）、台面擦拭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区域内电脑、电话、仪器（含各种医用器材）、器械（治疗车、病历架等）、低处电器表面的清洗或擦拭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区域内洗手池、水池、水龙头、皂盒清洗、擦拭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卫生间（含镜子、水龙头、脸盆、台面、毛巾架、马桶、沐浴器、地面）、开水间冲洗、擦拭、消毒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区域内窗台、阳台、把手、栏杆、花瓶、花盆、开关盒、接线盒、各类低处标牌、垃圾桶擦拭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床单位终末消毒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10</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开水机、冰箱外表面清洁消毒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门、门框、窗框、玻璃</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12</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低处墙面除尘、落地瓷砖、踢脚板、地角、低处管道擦拭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13</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非医疗不锈钢物体表面闪钢保养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高处标牌、壁挂物擦拭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15</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16</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灯具、音响、烟感、监视器、通风口、排气扇、风扇、空调等高处设备擦洗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17</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地面机洗、打蜡、晶面处理和保养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每3月1次以上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18</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石材地面的日常维护保养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每2周1次以上</w:t>
            </w:r>
          </w:p>
        </w:tc>
      </w:tr>
      <w:tr w:rsidR="00214486" w:rsidRPr="00047C59" w:rsidTr="00214486">
        <w:trPr>
          <w:cantSplit/>
          <w:trHeight w:val="390"/>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19</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巡视保洁、小手巾清洗、晾晒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Height w:val="450"/>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20</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平车上布类整理、更换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Height w:val="300"/>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21</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隔帘的拆换（污染时随时拆换）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每季度1次</w:t>
            </w:r>
          </w:p>
        </w:tc>
      </w:tr>
      <w:tr w:rsidR="00214486" w:rsidRPr="00047C59" w:rsidTr="00214486">
        <w:trPr>
          <w:cantSplit/>
          <w:trHeight w:val="300"/>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9"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22</w:t>
            </w:r>
          </w:p>
        </w:tc>
        <w:tc>
          <w:tcPr>
            <w:tcW w:w="263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给所有病人打开水、床单位擦拭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每天2次以上</w:t>
            </w:r>
          </w:p>
        </w:tc>
      </w:tr>
    </w:tbl>
    <w:p w:rsidR="00214486" w:rsidRPr="00047C59" w:rsidRDefault="00214486" w:rsidP="007424CE">
      <w:pPr>
        <w:spacing w:line="360" w:lineRule="auto"/>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64"/>
        <w:gridCol w:w="666"/>
        <w:gridCol w:w="4573"/>
        <w:gridCol w:w="2119"/>
      </w:tblGrid>
      <w:tr w:rsidR="00214486" w:rsidRPr="00047C59" w:rsidTr="00214486">
        <w:trPr>
          <w:trHeight w:val="672"/>
        </w:trPr>
        <w:tc>
          <w:tcPr>
            <w:tcW w:w="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683"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会议室</w:t>
            </w: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收集区域内垃圾、更换垃圾袋</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区域内地面扫尘（无扬尘干扫）</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每日1次以上，会前会后</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区域内地面湿拖（进行地面消毒、清洁）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每日1次以上，会前会后</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区域内家具（桌椅、橱柜等）、台面擦拭、整理</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每日1次以上，会前会后</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区域内电脑、电话、仪器、低处电器表面清洗或擦拭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区域内洗手池、水池、水龙头、皂盒清洗、擦拭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区域内窗台、花瓶、花盆、开关盒、接线盒、各类低处标牌、垃圾桶擦拭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开水机、冰箱外表面清洁消毒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门、门框、窗框、玻璃</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10</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低处墙面除尘、落地瓷砖、踢脚板、地角、低处管道擦拭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非医疗不锈钢物体表面闪钢保养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12</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高处标牌、壁挂物擦拭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13</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灯具、音响、烟感、通风口、排气扇、风扇、空调等高处设备擦洗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15</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地面机洗、打蜡、晶面处理和保养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每季度1次以上</w:t>
            </w:r>
          </w:p>
        </w:tc>
      </w:tr>
      <w:tr w:rsidR="00214486" w:rsidRPr="00047C59" w:rsidTr="00214486">
        <w:trPr>
          <w:cantSplit/>
          <w:trHeight w:val="390"/>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16</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地毯吸尘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会前会后</w:t>
            </w:r>
          </w:p>
        </w:tc>
      </w:tr>
      <w:tr w:rsidR="00214486" w:rsidRPr="00047C59" w:rsidTr="00214486">
        <w:trPr>
          <w:cantSplit/>
          <w:trHeight w:val="390"/>
        </w:trPr>
        <w:tc>
          <w:tcPr>
            <w:tcW w:w="68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391"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17</w:t>
            </w:r>
          </w:p>
        </w:tc>
        <w:tc>
          <w:tcPr>
            <w:tcW w:w="268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供应开水</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每天2次以上，并保证会议期间的供应</w:t>
            </w:r>
          </w:p>
        </w:tc>
      </w:tr>
    </w:tbl>
    <w:p w:rsidR="00214486" w:rsidRPr="00047C59" w:rsidRDefault="00214486" w:rsidP="007424CE">
      <w:pPr>
        <w:spacing w:line="360" w:lineRule="auto"/>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7"/>
        <w:gridCol w:w="695"/>
        <w:gridCol w:w="4491"/>
        <w:gridCol w:w="2119"/>
      </w:tblGrid>
      <w:tr w:rsidR="00214486" w:rsidRPr="00047C59" w:rsidTr="00214486">
        <w:trPr>
          <w:trHeight w:val="647"/>
        </w:trPr>
        <w:tc>
          <w:tcPr>
            <w:tcW w:w="714"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714"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室内公共区域</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收集区域内垃圾、更换垃圾袋，清洁垃圾桶表面</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区域内地面扫尘并地面湿拖（进行地面消毒、清洁）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Height w:val="474"/>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区域内洗手池、水池、水龙头清洗、擦拭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卫生间（含镜子、水龙头、脸盆、台面、马桶、地面）、开水间冲洗、擦拭、消毒</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随时保持洁净</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区域内把手、栏杆、花瓶、花盆、开关盒、接线盒、各类低处标牌、垃圾桶擦拭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Height w:val="629"/>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公共座椅的保洁，清洁擦拭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随时，每日1次</w:t>
            </w:r>
          </w:p>
        </w:tc>
      </w:tr>
      <w:tr w:rsidR="00214486" w:rsidRPr="00047C59" w:rsidTr="00214486">
        <w:trPr>
          <w:cantSplit/>
          <w:trHeight w:val="535"/>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玻璃清洁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Height w:val="582"/>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非医疗不锈钢物体表面闪钢保养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Height w:val="644"/>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高处标牌、壁挂物擦拭</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Height w:val="537"/>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10</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高处除尘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Height w:val="612"/>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灯具、音响、烟感、监视器等高处设备擦洗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Height w:val="504"/>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12</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各材质地面的保养</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每2月1次以上</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13</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地毯、踏垫保持地毯干净、松软、无污渍斑点，洗后无色差</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每日清扫，每周吸尘清洁，每周局部使用清洁剂清洁，每月一次用清洁剂清洗</w:t>
            </w:r>
          </w:p>
        </w:tc>
      </w:tr>
      <w:tr w:rsidR="00214486" w:rsidRPr="00047C59" w:rsidTr="00214486">
        <w:trPr>
          <w:cantSplit/>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14</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大厅内玻璃除尘、清洗，无尘，光亮</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每季度全面清尘一次以上</w:t>
            </w:r>
          </w:p>
        </w:tc>
      </w:tr>
      <w:tr w:rsidR="00214486" w:rsidRPr="00047C59" w:rsidTr="00214486">
        <w:trPr>
          <w:cantSplit/>
          <w:trHeight w:val="533"/>
        </w:trPr>
        <w:tc>
          <w:tcPr>
            <w:tcW w:w="714"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15</w:t>
            </w:r>
          </w:p>
        </w:tc>
        <w:tc>
          <w:tcPr>
            <w:tcW w:w="26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巡逻保洁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bl>
    <w:p w:rsidR="00214486" w:rsidRPr="00047C59" w:rsidRDefault="00214486" w:rsidP="007424CE">
      <w:pPr>
        <w:spacing w:line="360" w:lineRule="auto"/>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8"/>
        <w:gridCol w:w="692"/>
        <w:gridCol w:w="4493"/>
        <w:gridCol w:w="2119"/>
      </w:tblGrid>
      <w:tr w:rsidR="00214486" w:rsidRPr="00047C59" w:rsidTr="00214486">
        <w:trPr>
          <w:trHeight w:val="789"/>
        </w:trPr>
        <w:tc>
          <w:tcPr>
            <w:tcW w:w="71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Height w:val="628"/>
        </w:trPr>
        <w:tc>
          <w:tcPr>
            <w:tcW w:w="715"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室外公共区域</w:t>
            </w: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收集区域内垃圾、更换垃圾袋</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每日2次以上</w:t>
            </w:r>
          </w:p>
        </w:tc>
      </w:tr>
      <w:tr w:rsidR="00214486" w:rsidRPr="00047C59" w:rsidTr="00214486">
        <w:trPr>
          <w:cantSplit/>
          <w:trHeight w:val="547"/>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区域内垃圾桶刷洗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每日1次以上</w:t>
            </w:r>
          </w:p>
        </w:tc>
      </w:tr>
      <w:tr w:rsidR="00214486" w:rsidRPr="00047C59" w:rsidTr="00214486">
        <w:trPr>
          <w:cantSplit/>
          <w:trHeight w:val="955"/>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明沟、暗沟月彻底清理，如有堵塞情况，及时上报，随时清理。</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每月1次以上</w:t>
            </w:r>
          </w:p>
        </w:tc>
      </w:tr>
      <w:tr w:rsidR="00214486" w:rsidRPr="00047C59" w:rsidTr="00214486">
        <w:trPr>
          <w:cantSplit/>
          <w:trHeight w:val="613"/>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路灯除尘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每月2次以上</w:t>
            </w:r>
          </w:p>
        </w:tc>
      </w:tr>
      <w:tr w:rsidR="00214486" w:rsidRPr="00047C59" w:rsidTr="00214486">
        <w:trPr>
          <w:cantSplit/>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各出入口地面清扫、收集垃圾、水力冲洗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循环清扫，每周冲洗1次以上</w:t>
            </w:r>
          </w:p>
        </w:tc>
      </w:tr>
      <w:tr w:rsidR="00214486" w:rsidRPr="00047C59" w:rsidTr="00214486">
        <w:trPr>
          <w:cantSplit/>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广场及道路清扫、收集垃圾、水力冲洗</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循环清扫，每周冲洗1次以上</w:t>
            </w:r>
          </w:p>
        </w:tc>
      </w:tr>
      <w:tr w:rsidR="00214486" w:rsidRPr="00047C59" w:rsidTr="00214486">
        <w:trPr>
          <w:cantSplit/>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外墙及外露管道（二米以下）除尘，无积灰、污渍</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每日清抹1次以上</w:t>
            </w:r>
          </w:p>
        </w:tc>
      </w:tr>
      <w:tr w:rsidR="00214486" w:rsidRPr="00047C59" w:rsidTr="00214486">
        <w:trPr>
          <w:cantSplit/>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屋顶及周边清扫、收集垃圾、刷洗、清洁堵塞物</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每日清扫，雨雪天气、台风季节重点清扫</w:t>
            </w:r>
          </w:p>
        </w:tc>
      </w:tr>
      <w:tr w:rsidR="00214486" w:rsidRPr="00047C59" w:rsidTr="00214486">
        <w:trPr>
          <w:cantSplit/>
          <w:trHeight w:val="609"/>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公共座椅保洁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r w:rsidR="00214486" w:rsidRPr="00047C59" w:rsidTr="00214486">
        <w:trPr>
          <w:cantSplit/>
          <w:trHeight w:val="616"/>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10</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玻璃清洁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每周1次以上</w:t>
            </w:r>
          </w:p>
        </w:tc>
      </w:tr>
      <w:tr w:rsidR="00214486" w:rsidRPr="00047C59" w:rsidTr="00214486">
        <w:trPr>
          <w:cantSplit/>
          <w:trHeight w:val="715"/>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11</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外墙金属嵌条、标志牌除尘无积灰、污渍</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每日清抹1次以上</w:t>
            </w:r>
          </w:p>
        </w:tc>
      </w:tr>
      <w:tr w:rsidR="00214486" w:rsidRPr="00047C59" w:rsidTr="00214486">
        <w:trPr>
          <w:cantSplit/>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12</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外立面幕墙玻璃</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每月清洗1次</w:t>
            </w:r>
          </w:p>
        </w:tc>
      </w:tr>
      <w:tr w:rsidR="00214486" w:rsidRPr="00047C59" w:rsidTr="00214486">
        <w:trPr>
          <w:cantSplit/>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13</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监控探头除尘</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每半年清洗1次以上</w:t>
            </w:r>
          </w:p>
        </w:tc>
      </w:tr>
      <w:tr w:rsidR="00214486" w:rsidRPr="00047C59" w:rsidTr="00214486">
        <w:trPr>
          <w:cantSplit/>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ind w:firstLineChars="50" w:firstLine="120"/>
              <w:jc w:val="center"/>
              <w:rPr>
                <w:rFonts w:ascii="宋体" w:hAnsi="宋体"/>
                <w:sz w:val="24"/>
              </w:rPr>
            </w:pPr>
            <w:r w:rsidRPr="00047C59">
              <w:rPr>
                <w:rFonts w:ascii="宋体" w:hAnsi="宋体" w:hint="eastAsia"/>
                <w:sz w:val="24"/>
              </w:rPr>
              <w:t>14</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室外绿地清扫，无垃圾、无杂物</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每天清洁1次以上，随时清扫</w:t>
            </w:r>
          </w:p>
        </w:tc>
      </w:tr>
      <w:tr w:rsidR="00214486" w:rsidRPr="00047C59" w:rsidTr="00214486">
        <w:trPr>
          <w:cantSplit/>
          <w:trHeight w:val="540"/>
        </w:trPr>
        <w:tc>
          <w:tcPr>
            <w:tcW w:w="715"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ind w:firstLineChars="50" w:firstLine="120"/>
              <w:jc w:val="center"/>
              <w:rPr>
                <w:rFonts w:ascii="宋体" w:hAnsi="宋体"/>
                <w:sz w:val="24"/>
              </w:rPr>
            </w:pPr>
            <w:r w:rsidRPr="00047C59">
              <w:rPr>
                <w:rFonts w:ascii="宋体" w:hAnsi="宋体" w:hint="eastAsia"/>
                <w:sz w:val="24"/>
              </w:rPr>
              <w:t>15</w:t>
            </w:r>
          </w:p>
        </w:tc>
        <w:tc>
          <w:tcPr>
            <w:tcW w:w="2636"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巡逻保洁</w:t>
            </w:r>
          </w:p>
        </w:tc>
        <w:tc>
          <w:tcPr>
            <w:tcW w:w="124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随时</w:t>
            </w:r>
          </w:p>
        </w:tc>
      </w:tr>
    </w:tbl>
    <w:p w:rsidR="00214486" w:rsidRPr="00047C59" w:rsidRDefault="00214486" w:rsidP="007424CE">
      <w:pPr>
        <w:spacing w:line="360" w:lineRule="auto"/>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5"/>
        <w:gridCol w:w="695"/>
        <w:gridCol w:w="4314"/>
        <w:gridCol w:w="2298"/>
      </w:tblGrid>
      <w:tr w:rsidR="00214486" w:rsidRPr="00047C59" w:rsidTr="00214486">
        <w:trPr>
          <w:trHeight w:val="526"/>
        </w:trPr>
        <w:tc>
          <w:tcPr>
            <w:tcW w:w="71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区域</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713" w:type="pct"/>
            <w:vMerge w:val="restart"/>
            <w:tcBorders>
              <w:top w:val="single" w:sz="4" w:space="0" w:color="auto"/>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电梯</w:t>
            </w: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地毯除尘、清洗，无灰尘、垃圾及污渍</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每日吸尘2次以上，每月清洗1次以上</w:t>
            </w:r>
          </w:p>
        </w:tc>
      </w:tr>
      <w:tr w:rsidR="00214486" w:rsidRPr="00047C59" w:rsidTr="00214486">
        <w:trPr>
          <w:cantSplit/>
        </w:trPr>
        <w:tc>
          <w:tcPr>
            <w:tcW w:w="713"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墙面，木质（除尘）铝合金（上保护剂）、镜面清洁，无灰尘及手印，光亮</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每日保洁，每周清洁、上光</w:t>
            </w:r>
          </w:p>
        </w:tc>
      </w:tr>
      <w:tr w:rsidR="00214486" w:rsidRPr="00047C59" w:rsidTr="00214486">
        <w:trPr>
          <w:cantSplit/>
        </w:trPr>
        <w:tc>
          <w:tcPr>
            <w:tcW w:w="713"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门（内外）抹净（上保护剂），无灰尘及手印，光亮</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循环保洁，每周清洁、上光</w:t>
            </w:r>
          </w:p>
        </w:tc>
      </w:tr>
      <w:tr w:rsidR="00214486" w:rsidRPr="00047C59" w:rsidTr="00214486">
        <w:trPr>
          <w:cantSplit/>
        </w:trPr>
        <w:tc>
          <w:tcPr>
            <w:tcW w:w="713"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门槽清除垃圾、杂物，无灰尘及垃圾，光亮</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每日及时清除，每周清洁、上光</w:t>
            </w:r>
          </w:p>
        </w:tc>
      </w:tr>
      <w:tr w:rsidR="00214486" w:rsidRPr="00047C59" w:rsidTr="00214486">
        <w:trPr>
          <w:cantSplit/>
        </w:trPr>
        <w:tc>
          <w:tcPr>
            <w:tcW w:w="713"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指示牌和按钮除尘，无灰尘、无手印</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每日清抹1次以上</w:t>
            </w:r>
          </w:p>
        </w:tc>
      </w:tr>
      <w:tr w:rsidR="00214486" w:rsidRPr="00047C59" w:rsidTr="00214486">
        <w:trPr>
          <w:cantSplit/>
        </w:trPr>
        <w:tc>
          <w:tcPr>
            <w:tcW w:w="713" w:type="pct"/>
            <w:vMerge/>
            <w:tcBorders>
              <w:left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灯片和风口除尘无灰尘</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每日清抹1次以上</w:t>
            </w:r>
          </w:p>
        </w:tc>
      </w:tr>
      <w:tr w:rsidR="00214486" w:rsidRPr="00047C59" w:rsidTr="00214486">
        <w:trPr>
          <w:cantSplit/>
        </w:trPr>
        <w:tc>
          <w:tcPr>
            <w:tcW w:w="713" w:type="pct"/>
            <w:vMerge/>
            <w:tcBorders>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530"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电梯清洁消毒</w:t>
            </w:r>
          </w:p>
        </w:tc>
        <w:tc>
          <w:tcPr>
            <w:tcW w:w="1348"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每日消毒</w:t>
            </w:r>
            <w:r w:rsidRPr="00047C59">
              <w:rPr>
                <w:rFonts w:ascii="宋体" w:hAnsi="宋体"/>
                <w:sz w:val="24"/>
              </w:rPr>
              <w:t>4</w:t>
            </w:r>
            <w:r w:rsidRPr="00047C59">
              <w:rPr>
                <w:rFonts w:ascii="宋体" w:hAnsi="宋体" w:hint="eastAsia"/>
                <w:sz w:val="24"/>
              </w:rPr>
              <w:t>次以上（有污染时随时消毒），每日每次清洁消毒要有记录</w:t>
            </w:r>
          </w:p>
        </w:tc>
      </w:tr>
    </w:tbl>
    <w:p w:rsidR="00214486" w:rsidRPr="00047C59" w:rsidRDefault="00214486" w:rsidP="007424CE">
      <w:pPr>
        <w:autoSpaceDE w:val="0"/>
        <w:autoSpaceDN w:val="0"/>
        <w:adjustRightInd w:val="0"/>
        <w:spacing w:line="360" w:lineRule="auto"/>
        <w:ind w:firstLine="360"/>
        <w:rPr>
          <w:rFonts w:ascii="宋体" w:hAnsi="宋体"/>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5"/>
        <w:gridCol w:w="694"/>
        <w:gridCol w:w="4338"/>
        <w:gridCol w:w="2275"/>
      </w:tblGrid>
      <w:tr w:rsidR="00214486" w:rsidRPr="00047C59" w:rsidTr="00214486">
        <w:trPr>
          <w:trHeight w:val="638"/>
        </w:trPr>
        <w:tc>
          <w:tcPr>
            <w:tcW w:w="713"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lastRenderedPageBreak/>
              <w:t>区域</w:t>
            </w: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序号</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工作内容</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b/>
                <w:sz w:val="24"/>
              </w:rPr>
            </w:pPr>
            <w:r w:rsidRPr="00047C59">
              <w:rPr>
                <w:rFonts w:ascii="宋体" w:hAnsi="宋体" w:hint="eastAsia"/>
                <w:b/>
                <w:sz w:val="24"/>
              </w:rPr>
              <w:t>频次</w:t>
            </w:r>
          </w:p>
        </w:tc>
      </w:tr>
      <w:tr w:rsidR="00214486" w:rsidRPr="00047C59" w:rsidTr="00214486">
        <w:trPr>
          <w:cantSplit/>
        </w:trPr>
        <w:tc>
          <w:tcPr>
            <w:tcW w:w="713" w:type="pct"/>
            <w:vMerge w:val="restar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其他</w:t>
            </w: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1</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地下车库、地面清扫、冲洗，无垃圾、无杂物</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循环保洁，每天清洁1次以上</w:t>
            </w:r>
          </w:p>
        </w:tc>
      </w:tr>
      <w:tr w:rsidR="00214486" w:rsidRPr="00047C59" w:rsidTr="00214486">
        <w:trPr>
          <w:cantSplit/>
          <w:trHeight w:val="352"/>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2</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标线清洁，保证清晰</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按需描线</w:t>
            </w:r>
          </w:p>
        </w:tc>
      </w:tr>
      <w:tr w:rsidR="00214486" w:rsidRPr="00047C59" w:rsidTr="00214486">
        <w:trPr>
          <w:cantSplit/>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3</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图书馆书架、书橱除尘、抹净</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循环保洁，随时清抹</w:t>
            </w:r>
          </w:p>
        </w:tc>
      </w:tr>
      <w:tr w:rsidR="00214486" w:rsidRPr="00047C59" w:rsidTr="00214486">
        <w:trPr>
          <w:cantSplit/>
          <w:trHeight w:val="368"/>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4</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垃圾收集及暂存点保洁</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医院内部垃圾存放区域每天清洗、消毒1次，每周全面清洗消毒1次；每天对垃圾的收集情况进行及时登记，以备检查。</w:t>
            </w:r>
          </w:p>
        </w:tc>
      </w:tr>
      <w:tr w:rsidR="00214486" w:rsidRPr="00047C59" w:rsidTr="00214486">
        <w:trPr>
          <w:cantSplit/>
          <w:trHeight w:val="368"/>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5</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上级部门和重要嘉宾参观或检查，根据院方要求进行突击性服务。</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按医院要求</w:t>
            </w:r>
          </w:p>
        </w:tc>
      </w:tr>
      <w:tr w:rsidR="00214486" w:rsidRPr="00047C59" w:rsidTr="00214486">
        <w:trPr>
          <w:cantSplit/>
          <w:trHeight w:val="368"/>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6</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如遇火警、水管爆裂、台风袭击、冬季雨雪冰冻、突发传染病等特殊情况，要有应急预案和机动人员配合院方搞好特殊保洁及服务工作。</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按医院要求</w:t>
            </w:r>
          </w:p>
        </w:tc>
      </w:tr>
      <w:tr w:rsidR="00214486" w:rsidRPr="00047C59" w:rsidTr="00214486">
        <w:trPr>
          <w:cantSplit/>
          <w:trHeight w:val="368"/>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7</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医疗垃圾、生活垃圾的院内运输暂存管理；</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按医院要求</w:t>
            </w:r>
          </w:p>
        </w:tc>
      </w:tr>
      <w:tr w:rsidR="00214486" w:rsidRPr="00047C59" w:rsidTr="00214486">
        <w:trPr>
          <w:cantSplit/>
          <w:trHeight w:val="368"/>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8</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维护承包范围内院容、院貌的整洁，劝阻病人及家属在病房窗外或公共通道晾挂衣服、杂物；冷暖气开放时，劝阻病人自觉关闭窗户，关灯。</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按医院要求</w:t>
            </w:r>
          </w:p>
        </w:tc>
      </w:tr>
      <w:tr w:rsidR="00214486" w:rsidRPr="00047C59" w:rsidTr="00214486">
        <w:trPr>
          <w:cantSplit/>
          <w:trHeight w:val="881"/>
        </w:trPr>
        <w:tc>
          <w:tcPr>
            <w:tcW w:w="713" w:type="pct"/>
            <w:vMerge/>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p>
        </w:tc>
        <w:tc>
          <w:tcPr>
            <w:tcW w:w="407"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9</w:t>
            </w:r>
          </w:p>
        </w:tc>
        <w:tc>
          <w:tcPr>
            <w:tcW w:w="254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spacing w:line="360" w:lineRule="auto"/>
              <w:jc w:val="center"/>
              <w:rPr>
                <w:rFonts w:ascii="宋体" w:hAnsi="宋体"/>
                <w:sz w:val="24"/>
              </w:rPr>
            </w:pPr>
            <w:r w:rsidRPr="00047C59">
              <w:rPr>
                <w:rFonts w:ascii="宋体" w:hAnsi="宋体" w:hint="eastAsia"/>
                <w:sz w:val="24"/>
              </w:rPr>
              <w:t>行政或办公用物的临时搬运、房屋装修改造的搬运保洁工作。</w:t>
            </w:r>
          </w:p>
        </w:tc>
        <w:tc>
          <w:tcPr>
            <w:tcW w:w="1335" w:type="pct"/>
            <w:tcBorders>
              <w:top w:val="single" w:sz="4" w:space="0" w:color="auto"/>
              <w:left w:val="single" w:sz="4" w:space="0" w:color="auto"/>
              <w:bottom w:val="single" w:sz="4" w:space="0" w:color="auto"/>
              <w:right w:val="single" w:sz="4" w:space="0" w:color="auto"/>
            </w:tcBorders>
            <w:vAlign w:val="center"/>
          </w:tcPr>
          <w:p w:rsidR="00214486" w:rsidRPr="00047C59" w:rsidRDefault="00214486" w:rsidP="007424CE">
            <w:pPr>
              <w:autoSpaceDE w:val="0"/>
              <w:autoSpaceDN w:val="0"/>
              <w:adjustRightInd w:val="0"/>
              <w:spacing w:line="360" w:lineRule="auto"/>
              <w:jc w:val="center"/>
              <w:rPr>
                <w:rFonts w:ascii="宋体" w:hAnsi="宋体"/>
                <w:sz w:val="24"/>
              </w:rPr>
            </w:pPr>
            <w:r w:rsidRPr="00047C59">
              <w:rPr>
                <w:rFonts w:ascii="宋体" w:hAnsi="宋体" w:hint="eastAsia"/>
                <w:sz w:val="24"/>
              </w:rPr>
              <w:t>按医院要求</w:t>
            </w:r>
          </w:p>
        </w:tc>
      </w:tr>
    </w:tbl>
    <w:p w:rsidR="00214486" w:rsidRPr="00047C59" w:rsidRDefault="00214486" w:rsidP="007424CE">
      <w:pPr>
        <w:spacing w:line="360" w:lineRule="auto"/>
        <w:ind w:firstLineChars="796" w:firstLine="1910"/>
        <w:rPr>
          <w:rFonts w:ascii="宋体" w:hAnsi="宋体" w:cs="宋体"/>
          <w:color w:val="000000"/>
          <w:kern w:val="0"/>
          <w:sz w:val="24"/>
        </w:rPr>
      </w:pPr>
      <w:bookmarkStart w:id="3" w:name="_Hlk47940626"/>
      <w:r w:rsidRPr="00047C59">
        <w:rPr>
          <w:rFonts w:ascii="宋体" w:hAnsi="宋体" w:cs="宋体" w:hint="eastAsia"/>
          <w:color w:val="000000"/>
          <w:kern w:val="0"/>
          <w:sz w:val="24"/>
        </w:rPr>
        <w:t>表4、《保洁运送服务岗位配置明细》</w:t>
      </w:r>
    </w:p>
    <w:p w:rsidR="00214486" w:rsidRPr="00047C59" w:rsidRDefault="00214486" w:rsidP="007424CE">
      <w:pPr>
        <w:spacing w:line="360" w:lineRule="auto"/>
        <w:ind w:firstLineChars="796" w:firstLine="1910"/>
        <w:rPr>
          <w:rFonts w:ascii="宋体" w:hAnsi="宋体" w:cs="宋体"/>
          <w:color w:val="000000"/>
          <w:kern w:val="0"/>
          <w:sz w:val="24"/>
        </w:rPr>
      </w:pPr>
    </w:p>
    <w:tbl>
      <w:tblPr>
        <w:tblpPr w:leftFromText="180" w:rightFromText="180" w:vertAnchor="page" w:horzAnchor="margin" w:tblpY="1705"/>
        <w:tblW w:w="8613" w:type="dxa"/>
        <w:tblLayout w:type="fixed"/>
        <w:tblLook w:val="04A0"/>
      </w:tblPr>
      <w:tblGrid>
        <w:gridCol w:w="675"/>
        <w:gridCol w:w="1418"/>
        <w:gridCol w:w="850"/>
        <w:gridCol w:w="993"/>
        <w:gridCol w:w="992"/>
        <w:gridCol w:w="1984"/>
        <w:gridCol w:w="1701"/>
      </w:tblGrid>
      <w:tr w:rsidR="00214486" w:rsidRPr="00047C59" w:rsidTr="00214486">
        <w:trPr>
          <w:trHeight w:val="468"/>
        </w:trPr>
        <w:tc>
          <w:tcPr>
            <w:tcW w:w="6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lastRenderedPageBreak/>
              <w:t>区域</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b/>
                <w:bCs/>
                <w:color w:val="000000"/>
                <w:sz w:val="24"/>
              </w:rPr>
            </w:pPr>
            <w:r w:rsidRPr="00047C59">
              <w:rPr>
                <w:rFonts w:ascii="宋体" w:hAnsi="宋体" w:cs="宋体" w:hint="eastAsia"/>
                <w:b/>
                <w:bCs/>
                <w:color w:val="000000"/>
                <w:sz w:val="24"/>
              </w:rPr>
              <w:t>科室/楼层</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岗位配置</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b/>
                <w:bCs/>
                <w:color w:val="000000"/>
                <w:sz w:val="24"/>
              </w:rPr>
            </w:pPr>
            <w:r w:rsidRPr="00047C59">
              <w:rPr>
                <w:rFonts w:ascii="宋体" w:hAnsi="宋体" w:cs="宋体" w:hint="eastAsia"/>
                <w:b/>
                <w:bCs/>
                <w:color w:val="000000"/>
                <w:sz w:val="24"/>
              </w:rPr>
              <w:t>上班时间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b/>
                <w:bCs/>
                <w:color w:val="000000"/>
                <w:sz w:val="24"/>
              </w:rPr>
            </w:pPr>
            <w:r w:rsidRPr="00047C59">
              <w:rPr>
                <w:rFonts w:ascii="宋体" w:hAnsi="宋体" w:cs="宋体" w:hint="eastAsia"/>
                <w:b/>
                <w:bCs/>
                <w:color w:val="000000"/>
                <w:sz w:val="24"/>
              </w:rPr>
              <w:t>每周工作天数</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b/>
                <w:bCs/>
                <w:color w:val="000000"/>
                <w:sz w:val="24"/>
              </w:rPr>
            </w:pPr>
            <w:r w:rsidRPr="00047C59">
              <w:rPr>
                <w:rFonts w:ascii="宋体" w:hAnsi="宋体" w:cs="宋体" w:hint="eastAsia"/>
                <w:b/>
                <w:bCs/>
                <w:color w:val="000000"/>
                <w:sz w:val="24"/>
              </w:rPr>
              <w:t>工作内容</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岗位级别</w:t>
            </w:r>
          </w:p>
        </w:tc>
      </w:tr>
      <w:tr w:rsidR="00214486" w:rsidRPr="00047C59" w:rsidTr="00214486">
        <w:trPr>
          <w:trHeight w:val="468"/>
        </w:trPr>
        <w:tc>
          <w:tcPr>
            <w:tcW w:w="67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p>
        </w:tc>
      </w:tr>
      <w:tr w:rsidR="00214486" w:rsidRPr="00047C59" w:rsidTr="00214486">
        <w:trPr>
          <w:trHeight w:val="468"/>
        </w:trPr>
        <w:tc>
          <w:tcPr>
            <w:tcW w:w="67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b/>
                <w:bCs/>
                <w:color w:val="000000"/>
                <w:sz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p>
        </w:tc>
      </w:tr>
      <w:tr w:rsidR="00214486" w:rsidRPr="00047C59" w:rsidTr="00214486">
        <w:trPr>
          <w:trHeight w:val="576"/>
        </w:trPr>
        <w:tc>
          <w:tcPr>
            <w:tcW w:w="675" w:type="dxa"/>
            <w:vMerge w:val="restart"/>
            <w:tcBorders>
              <w:top w:val="nil"/>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住院楼</w:t>
            </w: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住院楼5F（含电梯厅）（含妇产科门诊）</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住院楼6F（含电梯厅）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住院楼7F（含电梯厅）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住院楼8F（含电梯厅）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住院楼9F（含电梯厅）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住院楼10F（含电梯厅）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住院楼11F（含电梯厅）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住院楼12F（含电梯厅）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住院楼13F</w:t>
            </w:r>
            <w:r w:rsidRPr="00047C59">
              <w:rPr>
                <w:rFonts w:ascii="宋体" w:hAnsi="宋体" w:cs="宋体" w:hint="eastAsia"/>
                <w:color w:val="000000"/>
                <w:sz w:val="24"/>
              </w:rPr>
              <w:lastRenderedPageBreak/>
              <w:t>（含电梯厅）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lastRenderedPageBreak/>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w:t>
            </w:r>
            <w:r w:rsidRPr="00047C59">
              <w:rPr>
                <w:rFonts w:ascii="宋体" w:hAnsi="宋体" w:cs="宋体" w:hint="eastAsia"/>
                <w:color w:val="000000"/>
                <w:sz w:val="24"/>
              </w:rPr>
              <w:lastRenderedPageBreak/>
              <w:t>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lastRenderedPageBreak/>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住院楼14F（含电梯厅）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住院楼15F（含电梯厅）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住院楼16F（含电梯厅）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住院楼17F护理员</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协助驻守科室工作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二级岗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住院楼17F（含电梯厅）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住院楼18F（含电梯厅）</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病房内清洁以及卫生间清洁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ICU病区（护理员）</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协助驻守科室工作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二级岗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ICU病区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静脉配置中心</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5</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nil"/>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住院楼3F手术室</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single" w:sz="4" w:space="0" w:color="auto"/>
              <w:left w:val="nil"/>
              <w:bottom w:val="nil"/>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住院楼3F</w:t>
            </w:r>
            <w:r w:rsidRPr="00047C59">
              <w:rPr>
                <w:rFonts w:ascii="宋体" w:hAnsi="宋体" w:cs="宋体" w:hint="eastAsia"/>
                <w:color w:val="000000"/>
                <w:sz w:val="24"/>
              </w:rPr>
              <w:lastRenderedPageBreak/>
              <w:t>手术室</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lastRenderedPageBreak/>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夜班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w:t>
            </w:r>
            <w:r w:rsidRPr="00047C59">
              <w:rPr>
                <w:rFonts w:ascii="宋体" w:hAnsi="宋体" w:cs="宋体" w:hint="eastAsia"/>
                <w:color w:val="000000"/>
                <w:sz w:val="24"/>
              </w:rPr>
              <w:lastRenderedPageBreak/>
              <w:t>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lastRenderedPageBreak/>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single" w:sz="4" w:space="0" w:color="auto"/>
              <w:left w:val="nil"/>
              <w:bottom w:val="nil"/>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住院楼3F手术室</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Style w:val="afff7"/>
                <w:rFonts w:ascii="宋体" w:hAnsi="宋体"/>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门诊药房</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病区药房</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西药库</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5</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68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vMerge w:val="restart"/>
            <w:tcBorders>
              <w:top w:val="nil"/>
              <w:left w:val="nil"/>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供应室</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vMerge w:val="restart"/>
            <w:tcBorders>
              <w:top w:val="nil"/>
              <w:left w:val="nil"/>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vMerge w:val="restart"/>
            <w:tcBorders>
              <w:top w:val="nil"/>
              <w:left w:val="nil"/>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vMerge/>
            <w:tcBorders>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vMerge/>
            <w:tcBorders>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vMerge/>
            <w:tcBorders>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住院1F</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576"/>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住院-2F-4F公共区域、公共卫生间</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711"/>
        </w:trPr>
        <w:tc>
          <w:tcPr>
            <w:tcW w:w="675" w:type="dxa"/>
            <w:vMerge/>
            <w:tcBorders>
              <w:left w:val="single" w:sz="4" w:space="0" w:color="auto"/>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住院楼楼梯</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val="restart"/>
            <w:tcBorders>
              <w:top w:val="nil"/>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门诊楼</w:t>
            </w: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血透室</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门诊1F（诊室+公区）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门诊2F（诊室+公区）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门诊3F（诊室+公区）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门诊4F（诊室+公区）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门诊5F（诊室+公区）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放射科</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974"/>
        </w:trPr>
        <w:tc>
          <w:tcPr>
            <w:tcW w:w="675" w:type="dxa"/>
            <w:vMerge w:val="restart"/>
            <w:tcBorders>
              <w:top w:val="nil"/>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急诊楼</w:t>
            </w: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急诊护理员</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协助驻守科室工作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二级岗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急诊科</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夜班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急诊科</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4</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480"/>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发热门诊</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一级岗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 xml:space="preserve">肠道门诊 </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7（5月-10月）</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临时岗</w:t>
            </w:r>
          </w:p>
        </w:tc>
      </w:tr>
      <w:tr w:rsidR="00214486" w:rsidRPr="00047C59" w:rsidTr="00214486">
        <w:trPr>
          <w:trHeight w:val="576"/>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急诊2F（儿科病房）</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急诊2F诊室+公区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480"/>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5号楼、7号楼、之江租用临工部</w:t>
            </w:r>
            <w:r w:rsidRPr="00047C59">
              <w:rPr>
                <w:rFonts w:ascii="宋体" w:hAnsi="宋体" w:cs="宋体" w:hint="eastAsia"/>
                <w:color w:val="000000"/>
                <w:sz w:val="24"/>
              </w:rPr>
              <w:lastRenderedPageBreak/>
              <w:t>办公室维修间</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lastRenderedPageBreak/>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5</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1728"/>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急诊3F（肝科病区+隔离病房）</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一级岗</w:t>
            </w:r>
          </w:p>
        </w:tc>
      </w:tr>
      <w:tr w:rsidR="00214486" w:rsidRPr="00047C59" w:rsidTr="00214486">
        <w:trPr>
          <w:trHeight w:val="864"/>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急诊4F（消化内科病区）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急诊5F</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5F（口腔科）</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急诊6F</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急诊6F（内镜中心）</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急诊7F</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门诊2F检验科</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急诊3F检验/1F检验科</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急诊7F检验科</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val="restart"/>
            <w:tcBorders>
              <w:top w:val="nil"/>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其他</w:t>
            </w: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中药房</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中药库</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5</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高压氧</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区域内清洁以及卫生间清洁协助科室驻守工作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576"/>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东部软件园、建科院办公区</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5</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公共区域以及卫生间清洁工作（含会务）</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之江办公区、会议室</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5</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公共区域以及卫生间清洁工作（含会务）</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2304"/>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中央运送</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人员转运、标本、药物、仪器等运送工作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1607"/>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中央运送</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夜班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人员转运、标本、药物、仪器等运送工作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中心调度</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血站取急血</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864"/>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血液中心取血</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0.5</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上午</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3</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714"/>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机动人员</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vMerge w:val="restart"/>
            <w:tcBorders>
              <w:top w:val="nil"/>
              <w:left w:val="nil"/>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电梯员</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5</w:t>
            </w:r>
          </w:p>
        </w:tc>
        <w:tc>
          <w:tcPr>
            <w:tcW w:w="1984" w:type="dxa"/>
            <w:vMerge w:val="restart"/>
            <w:tcBorders>
              <w:top w:val="nil"/>
              <w:left w:val="nil"/>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vMerge w:val="restart"/>
            <w:tcBorders>
              <w:top w:val="nil"/>
              <w:left w:val="nil"/>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vMerge/>
            <w:tcBorders>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vMerge/>
            <w:tcBorders>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vMerge/>
            <w:tcBorders>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120担架工</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993"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24小时</w:t>
            </w:r>
          </w:p>
        </w:tc>
        <w:tc>
          <w:tcPr>
            <w:tcW w:w="992"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二级岗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核酸采样点（驻点人员）</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区域内清洁协助科室驻守工作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外围、地下空间</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区域内清洁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生活垃圾+特殊垃圾（输液瓶袋）</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根据实际工作排班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生活垃圾、特殊垃圾分类、收取、登记工作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医疗垃圾</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2</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根据实际工作排班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医疗垃圾收取交接登记工作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一级岗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洗消中心</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织物轮转</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4</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4</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夜间保洁</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夜班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电梯巡视保洁</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根据实际工作排班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专项保洁</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根据实际工作排班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专项工作安排，仓库管理，工时统计。各项专项清洗工作，包括卫生间专项清洁、洗地、打蜡、不锈钢保养、玻</w:t>
            </w:r>
            <w:r w:rsidRPr="00047C59">
              <w:rPr>
                <w:rFonts w:ascii="宋体" w:hAnsi="宋体" w:cs="宋体" w:hint="eastAsia"/>
                <w:color w:val="000000"/>
                <w:sz w:val="24"/>
              </w:rPr>
              <w:lastRenderedPageBreak/>
              <w:t>璃清洗、假山景观清洗、公共区域除尘及清蛛网、高空清洁等专项工作。19楼活动室及保洁工作，临时性及其他工作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lastRenderedPageBreak/>
              <w:t>三级岗</w:t>
            </w:r>
          </w:p>
        </w:tc>
      </w:tr>
      <w:tr w:rsidR="00214486" w:rsidRPr="00047C59" w:rsidTr="00214486">
        <w:trPr>
          <w:trHeight w:val="576"/>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急诊1-2F厕所、住院1F厕所、门诊5F厕所</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门诊1-4F厕所</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卫生间清洁</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花工</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7</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室外绿植养护</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tcBorders>
              <w:left w:val="single" w:sz="4" w:space="0" w:color="auto"/>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color w:val="000000"/>
                <w:sz w:val="24"/>
              </w:rPr>
            </w:pPr>
            <w:r w:rsidRPr="00047C59">
              <w:rPr>
                <w:rFonts w:ascii="宋体" w:hAnsi="宋体" w:cs="宋体" w:hint="eastAsia"/>
                <w:color w:val="000000"/>
                <w:sz w:val="24"/>
              </w:rPr>
              <w:t>机动人员</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三级岗</w:t>
            </w:r>
          </w:p>
        </w:tc>
      </w:tr>
      <w:tr w:rsidR="00214486" w:rsidRPr="00047C59" w:rsidTr="00214486">
        <w:trPr>
          <w:trHeight w:val="312"/>
        </w:trPr>
        <w:tc>
          <w:tcPr>
            <w:tcW w:w="675" w:type="dxa"/>
            <w:vMerge w:val="restart"/>
            <w:tcBorders>
              <w:top w:val="nil"/>
              <w:left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r w:rsidRPr="00047C59">
              <w:rPr>
                <w:rFonts w:ascii="宋体" w:hAnsi="宋体" w:cs="宋体" w:hint="eastAsia"/>
                <w:sz w:val="24"/>
              </w:rPr>
              <w:t>管理部</w:t>
            </w: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项目经理</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1</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管理工作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管理岗</w:t>
            </w:r>
          </w:p>
        </w:tc>
      </w:tr>
      <w:tr w:rsidR="00214486" w:rsidRPr="00047C59" w:rsidTr="00214486">
        <w:trPr>
          <w:trHeight w:val="312"/>
        </w:trPr>
        <w:tc>
          <w:tcPr>
            <w:tcW w:w="675" w:type="dxa"/>
            <w:vMerge/>
            <w:tcBorders>
              <w:left w:val="single" w:sz="4" w:space="0" w:color="auto"/>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sz w:val="24"/>
              </w:rPr>
            </w:pPr>
          </w:p>
        </w:tc>
        <w:tc>
          <w:tcPr>
            <w:tcW w:w="1418"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rPr>
                <w:rFonts w:ascii="宋体" w:hAnsi="宋体" w:cs="宋体"/>
                <w:sz w:val="24"/>
              </w:rPr>
            </w:pPr>
            <w:r w:rsidRPr="00047C59">
              <w:rPr>
                <w:rFonts w:ascii="宋体" w:hAnsi="宋体" w:cs="宋体" w:hint="eastAsia"/>
                <w:sz w:val="24"/>
              </w:rPr>
              <w:t>保洁主管</w:t>
            </w:r>
          </w:p>
        </w:tc>
        <w:tc>
          <w:tcPr>
            <w:tcW w:w="850"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4</w:t>
            </w:r>
          </w:p>
        </w:tc>
        <w:tc>
          <w:tcPr>
            <w:tcW w:w="993"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白班、夜班</w:t>
            </w:r>
          </w:p>
        </w:tc>
        <w:tc>
          <w:tcPr>
            <w:tcW w:w="992"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6</w:t>
            </w:r>
          </w:p>
        </w:tc>
        <w:tc>
          <w:tcPr>
            <w:tcW w:w="1984" w:type="dxa"/>
            <w:tcBorders>
              <w:top w:val="nil"/>
              <w:left w:val="nil"/>
              <w:bottom w:val="single" w:sz="4" w:space="0" w:color="auto"/>
              <w:right w:val="single" w:sz="4" w:space="0" w:color="auto"/>
            </w:tcBorders>
            <w:shd w:val="clear" w:color="auto" w:fill="auto"/>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管理工作</w:t>
            </w:r>
          </w:p>
        </w:tc>
        <w:tc>
          <w:tcPr>
            <w:tcW w:w="1701" w:type="dxa"/>
            <w:tcBorders>
              <w:top w:val="nil"/>
              <w:left w:val="nil"/>
              <w:bottom w:val="single" w:sz="4" w:space="0" w:color="auto"/>
              <w:right w:val="single" w:sz="4" w:space="0" w:color="auto"/>
            </w:tcBorders>
            <w:shd w:val="clear" w:color="auto" w:fill="auto"/>
            <w:noWrap/>
            <w:vAlign w:val="center"/>
            <w:hideMark/>
          </w:tcPr>
          <w:p w:rsidR="00214486" w:rsidRPr="00047C59" w:rsidRDefault="00214486" w:rsidP="007424CE">
            <w:pPr>
              <w:spacing w:line="360" w:lineRule="auto"/>
              <w:jc w:val="center"/>
              <w:rPr>
                <w:rFonts w:ascii="宋体" w:hAnsi="宋体" w:cs="宋体"/>
                <w:color w:val="000000"/>
                <w:sz w:val="24"/>
              </w:rPr>
            </w:pPr>
            <w:r w:rsidRPr="00047C59">
              <w:rPr>
                <w:rFonts w:ascii="宋体" w:hAnsi="宋体" w:cs="宋体" w:hint="eastAsia"/>
                <w:color w:val="000000"/>
                <w:sz w:val="24"/>
              </w:rPr>
              <w:t>管理岗</w:t>
            </w:r>
          </w:p>
        </w:tc>
      </w:tr>
      <w:bookmarkEnd w:id="3"/>
    </w:tbl>
    <w:p w:rsidR="00214486" w:rsidRPr="00047C59" w:rsidRDefault="00214486" w:rsidP="007424CE">
      <w:pPr>
        <w:spacing w:line="360" w:lineRule="auto"/>
        <w:rPr>
          <w:rFonts w:ascii="宋体" w:hAnsi="宋体"/>
          <w:b/>
          <w:sz w:val="24"/>
        </w:rPr>
      </w:pPr>
    </w:p>
    <w:p w:rsidR="00214486" w:rsidRPr="00047C59" w:rsidRDefault="00214486" w:rsidP="007424CE">
      <w:pPr>
        <w:spacing w:line="360" w:lineRule="auto"/>
        <w:ind w:firstLineChars="196" w:firstLine="472"/>
        <w:jc w:val="center"/>
        <w:rPr>
          <w:rFonts w:ascii="宋体" w:hAnsi="宋体"/>
          <w:b/>
          <w:sz w:val="24"/>
        </w:rPr>
      </w:pPr>
      <w:r w:rsidRPr="00047C59">
        <w:rPr>
          <w:rFonts w:ascii="宋体" w:hAnsi="宋体"/>
          <w:b/>
          <w:sz w:val="24"/>
        </w:rPr>
        <w:br w:type="page"/>
      </w:r>
      <w:r w:rsidRPr="00047C59">
        <w:rPr>
          <w:rFonts w:ascii="宋体" w:hAnsi="宋体" w:hint="eastAsia"/>
          <w:b/>
          <w:sz w:val="24"/>
        </w:rPr>
        <w:lastRenderedPageBreak/>
        <w:t>设备运维服务</w:t>
      </w:r>
    </w:p>
    <w:p w:rsidR="00214486" w:rsidRPr="00047C59" w:rsidRDefault="00214486" w:rsidP="007424CE">
      <w:pPr>
        <w:spacing w:line="360" w:lineRule="auto"/>
        <w:ind w:firstLineChars="200" w:firstLine="482"/>
        <w:rPr>
          <w:rFonts w:ascii="宋体" w:hAnsi="宋体" w:cs="宋体"/>
          <w:b/>
          <w:sz w:val="24"/>
        </w:rPr>
      </w:pPr>
      <w:r w:rsidRPr="00047C59">
        <w:rPr>
          <w:rFonts w:ascii="宋体" w:hAnsi="宋体" w:cs="宋体" w:hint="eastAsia"/>
          <w:b/>
          <w:sz w:val="24"/>
        </w:rPr>
        <w:t>结合医院后勤运维总体情况和招标人提供的岗位数量，具体服务人数与岗位配比情况要求各投标人实地勘测了解，并结合企业的管理水平和服务人员的能力在投标文件中作出具体响应。</w:t>
      </w:r>
    </w:p>
    <w:p w:rsidR="00214486" w:rsidRPr="00047C59" w:rsidRDefault="00214486" w:rsidP="007424CE">
      <w:pPr>
        <w:spacing w:line="360" w:lineRule="auto"/>
        <w:ind w:firstLineChars="200" w:firstLine="482"/>
        <w:rPr>
          <w:rFonts w:ascii="宋体" w:hAnsi="宋体" w:cs="宋体"/>
          <w:b/>
          <w:sz w:val="24"/>
        </w:rPr>
      </w:pPr>
      <w:r w:rsidRPr="00047C59">
        <w:rPr>
          <w:rFonts w:ascii="宋体" w:hAnsi="宋体" w:cs="宋体" w:hint="eastAsia"/>
          <w:b/>
          <w:sz w:val="24"/>
        </w:rPr>
        <w:t>1、岗位配置需求</w:t>
      </w:r>
    </w:p>
    <w:tbl>
      <w:tblPr>
        <w:tblW w:w="978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3"/>
        <w:gridCol w:w="1418"/>
        <w:gridCol w:w="4111"/>
      </w:tblGrid>
      <w:tr w:rsidR="00214486" w:rsidRPr="00047C59" w:rsidTr="00214486">
        <w:trPr>
          <w:trHeight w:val="768"/>
        </w:trPr>
        <w:tc>
          <w:tcPr>
            <w:tcW w:w="4253" w:type="dxa"/>
            <w:noWrap/>
            <w:vAlign w:val="center"/>
          </w:tcPr>
          <w:p w:rsidR="00214486" w:rsidRPr="00047C59" w:rsidRDefault="00214486" w:rsidP="007424CE">
            <w:pPr>
              <w:widowControl/>
              <w:spacing w:line="360" w:lineRule="auto"/>
              <w:jc w:val="center"/>
              <w:rPr>
                <w:rFonts w:ascii="宋体" w:hAnsi="宋体" w:cs="宋体"/>
                <w:b/>
                <w:kern w:val="0"/>
                <w:sz w:val="24"/>
              </w:rPr>
            </w:pPr>
            <w:r w:rsidRPr="00047C59">
              <w:rPr>
                <w:rFonts w:ascii="宋体" w:hAnsi="宋体" w:hint="eastAsia"/>
                <w:b/>
                <w:bCs/>
                <w:sz w:val="24"/>
              </w:rPr>
              <w:t>岗位类别</w:t>
            </w:r>
          </w:p>
        </w:tc>
        <w:tc>
          <w:tcPr>
            <w:tcW w:w="1418" w:type="dxa"/>
            <w:noWrap/>
            <w:vAlign w:val="center"/>
          </w:tcPr>
          <w:p w:rsidR="00214486" w:rsidRPr="00047C59" w:rsidRDefault="00214486" w:rsidP="007424CE">
            <w:pPr>
              <w:widowControl/>
              <w:spacing w:line="360" w:lineRule="auto"/>
              <w:jc w:val="center"/>
              <w:rPr>
                <w:rFonts w:ascii="宋体" w:hAnsi="宋体" w:cs="宋体"/>
                <w:b/>
                <w:sz w:val="24"/>
              </w:rPr>
            </w:pPr>
            <w:r w:rsidRPr="00047C59">
              <w:rPr>
                <w:rFonts w:ascii="宋体" w:hAnsi="宋体" w:cs="宋体" w:hint="eastAsia"/>
                <w:b/>
                <w:sz w:val="24"/>
              </w:rPr>
              <w:t>岗位数</w:t>
            </w:r>
          </w:p>
          <w:p w:rsidR="00214486" w:rsidRPr="00047C59" w:rsidRDefault="00214486" w:rsidP="007424CE">
            <w:pPr>
              <w:widowControl/>
              <w:spacing w:line="360" w:lineRule="auto"/>
              <w:jc w:val="center"/>
              <w:rPr>
                <w:rFonts w:ascii="宋体" w:hAnsi="宋体" w:cs="宋体"/>
                <w:b/>
                <w:kern w:val="0"/>
                <w:sz w:val="24"/>
              </w:rPr>
            </w:pPr>
            <w:r w:rsidRPr="00047C59">
              <w:rPr>
                <w:rFonts w:ascii="宋体" w:hAnsi="宋体" w:cs="宋体" w:hint="eastAsia"/>
                <w:b/>
                <w:sz w:val="24"/>
              </w:rPr>
              <w:t>（个）</w:t>
            </w:r>
          </w:p>
        </w:tc>
        <w:tc>
          <w:tcPr>
            <w:tcW w:w="4111" w:type="dxa"/>
            <w:noWrap/>
            <w:vAlign w:val="center"/>
          </w:tcPr>
          <w:p w:rsidR="00214486" w:rsidRPr="00047C59" w:rsidRDefault="00214486" w:rsidP="007424CE">
            <w:pPr>
              <w:widowControl/>
              <w:spacing w:line="360" w:lineRule="auto"/>
              <w:jc w:val="center"/>
              <w:rPr>
                <w:rFonts w:ascii="宋体" w:hAnsi="宋体" w:cs="宋体"/>
                <w:b/>
                <w:kern w:val="0"/>
                <w:sz w:val="24"/>
              </w:rPr>
            </w:pPr>
            <w:r w:rsidRPr="00047C59">
              <w:rPr>
                <w:rFonts w:ascii="宋体" w:hAnsi="宋体" w:cs="宋体" w:hint="eastAsia"/>
                <w:b/>
                <w:kern w:val="0"/>
                <w:sz w:val="24"/>
              </w:rPr>
              <w:t>每周工作时长</w:t>
            </w:r>
          </w:p>
        </w:tc>
      </w:tr>
      <w:tr w:rsidR="00214486" w:rsidRPr="00047C59" w:rsidTr="00214486">
        <w:trPr>
          <w:trHeight w:val="675"/>
        </w:trPr>
        <w:tc>
          <w:tcPr>
            <w:tcW w:w="4253"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管理岗</w:t>
            </w:r>
          </w:p>
        </w:tc>
        <w:tc>
          <w:tcPr>
            <w:tcW w:w="1418"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1</w:t>
            </w:r>
          </w:p>
        </w:tc>
        <w:tc>
          <w:tcPr>
            <w:tcW w:w="4111"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cs="宋体" w:hint="eastAsia"/>
                <w:kern w:val="0"/>
                <w:sz w:val="24"/>
              </w:rPr>
              <w:t>白天8小时，每周5-</w:t>
            </w:r>
            <w:r w:rsidRPr="00047C59">
              <w:rPr>
                <w:rFonts w:ascii="宋体" w:hAnsi="宋体" w:cs="宋体"/>
                <w:kern w:val="0"/>
                <w:sz w:val="24"/>
              </w:rPr>
              <w:t>6</w:t>
            </w:r>
            <w:r w:rsidRPr="00047C59">
              <w:rPr>
                <w:rFonts w:ascii="宋体" w:hAnsi="宋体" w:cs="宋体" w:hint="eastAsia"/>
                <w:kern w:val="0"/>
                <w:sz w:val="24"/>
              </w:rPr>
              <w:t>天</w:t>
            </w:r>
          </w:p>
        </w:tc>
      </w:tr>
      <w:tr w:rsidR="00214486" w:rsidRPr="00047C59" w:rsidTr="00214486">
        <w:trPr>
          <w:trHeight w:val="675"/>
        </w:trPr>
        <w:tc>
          <w:tcPr>
            <w:tcW w:w="4253"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高配</w:t>
            </w:r>
          </w:p>
        </w:tc>
        <w:tc>
          <w:tcPr>
            <w:tcW w:w="1418"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7</w:t>
            </w:r>
          </w:p>
        </w:tc>
        <w:tc>
          <w:tcPr>
            <w:tcW w:w="4111"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cs="宋体" w:hint="eastAsia"/>
                <w:kern w:val="0"/>
                <w:sz w:val="24"/>
              </w:rPr>
              <w:t>12小时，5天</w:t>
            </w:r>
          </w:p>
        </w:tc>
      </w:tr>
      <w:tr w:rsidR="00214486" w:rsidRPr="00047C59" w:rsidTr="00214486">
        <w:trPr>
          <w:trHeight w:val="360"/>
        </w:trPr>
        <w:tc>
          <w:tcPr>
            <w:tcW w:w="4253"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氧站值守</w:t>
            </w:r>
          </w:p>
        </w:tc>
        <w:tc>
          <w:tcPr>
            <w:tcW w:w="1418"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3</w:t>
            </w:r>
          </w:p>
        </w:tc>
        <w:tc>
          <w:tcPr>
            <w:tcW w:w="4111"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cs="宋体"/>
                <w:kern w:val="0"/>
                <w:sz w:val="24"/>
              </w:rPr>
              <w:t>24</w:t>
            </w:r>
            <w:r w:rsidRPr="00047C59">
              <w:rPr>
                <w:rFonts w:ascii="宋体" w:hAnsi="宋体" w:cs="宋体" w:hint="eastAsia"/>
                <w:kern w:val="0"/>
                <w:sz w:val="24"/>
              </w:rPr>
              <w:t>小时，每周7天</w:t>
            </w:r>
          </w:p>
        </w:tc>
      </w:tr>
      <w:tr w:rsidR="00214486" w:rsidRPr="00047C59" w:rsidTr="00214486">
        <w:trPr>
          <w:trHeight w:val="553"/>
        </w:trPr>
        <w:tc>
          <w:tcPr>
            <w:tcW w:w="4253" w:type="dxa"/>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综合维修</w:t>
            </w:r>
            <w:r w:rsidRPr="00047C59">
              <w:rPr>
                <w:rFonts w:ascii="宋体" w:hAnsi="宋体" w:hint="eastAsia"/>
                <w:sz w:val="24"/>
              </w:rPr>
              <w:br/>
              <w:t>（水电、机修、木工、话务、泥工油漆）</w:t>
            </w:r>
          </w:p>
        </w:tc>
        <w:tc>
          <w:tcPr>
            <w:tcW w:w="1418" w:type="dxa"/>
            <w:noWrap/>
            <w:vAlign w:val="center"/>
          </w:tcPr>
          <w:p w:rsidR="00214486" w:rsidRPr="00047C59" w:rsidRDefault="00214486" w:rsidP="007424CE">
            <w:pPr>
              <w:widowControl/>
              <w:spacing w:line="360" w:lineRule="auto"/>
              <w:jc w:val="center"/>
              <w:rPr>
                <w:rFonts w:ascii="宋体" w:hAnsi="宋体" w:cs="宋体"/>
                <w:kern w:val="0"/>
                <w:sz w:val="24"/>
              </w:rPr>
            </w:pPr>
            <w:r w:rsidRPr="00047C59">
              <w:rPr>
                <w:rFonts w:ascii="宋体" w:hAnsi="宋体" w:hint="eastAsia"/>
                <w:sz w:val="24"/>
              </w:rPr>
              <w:t>6</w:t>
            </w:r>
          </w:p>
        </w:tc>
        <w:tc>
          <w:tcPr>
            <w:tcW w:w="4111" w:type="dxa"/>
            <w:noWrap/>
            <w:vAlign w:val="center"/>
          </w:tcPr>
          <w:p w:rsidR="00214486" w:rsidRPr="00047C59" w:rsidRDefault="00214486" w:rsidP="007424CE">
            <w:pPr>
              <w:spacing w:line="360" w:lineRule="auto"/>
              <w:jc w:val="center"/>
              <w:rPr>
                <w:rFonts w:ascii="宋体" w:hAnsi="宋体" w:cs="宋体"/>
                <w:kern w:val="0"/>
                <w:sz w:val="24"/>
              </w:rPr>
            </w:pPr>
            <w:r w:rsidRPr="00047C59">
              <w:rPr>
                <w:rFonts w:ascii="宋体" w:hAnsi="宋体" w:cs="宋体" w:hint="eastAsia"/>
                <w:kern w:val="0"/>
                <w:sz w:val="24"/>
              </w:rPr>
              <w:t>8小时，7天，有夜间值班（前夜后夜每日2班）</w:t>
            </w:r>
          </w:p>
        </w:tc>
      </w:tr>
    </w:tbl>
    <w:p w:rsidR="00214486" w:rsidRPr="00047C59" w:rsidRDefault="00214486" w:rsidP="007424CE">
      <w:pPr>
        <w:snapToGrid w:val="0"/>
        <w:spacing w:line="360" w:lineRule="auto"/>
        <w:rPr>
          <w:rFonts w:ascii="宋体" w:hAnsi="宋体" w:cs="宋体"/>
          <w:b/>
          <w:sz w:val="24"/>
        </w:rPr>
      </w:pPr>
    </w:p>
    <w:p w:rsidR="00214486" w:rsidRPr="00047C59" w:rsidRDefault="00214486" w:rsidP="007424CE">
      <w:pPr>
        <w:snapToGrid w:val="0"/>
        <w:spacing w:line="360" w:lineRule="auto"/>
        <w:ind w:firstLineChars="200" w:firstLine="482"/>
        <w:rPr>
          <w:rFonts w:ascii="宋体" w:hAnsi="宋体" w:cs="宋体"/>
          <w:b/>
          <w:sz w:val="24"/>
        </w:rPr>
      </w:pPr>
      <w:r w:rsidRPr="00047C59">
        <w:rPr>
          <w:rFonts w:ascii="宋体" w:hAnsi="宋体" w:cs="宋体"/>
          <w:b/>
          <w:sz w:val="24"/>
        </w:rPr>
        <w:t>2</w:t>
      </w:r>
      <w:r w:rsidRPr="00047C59">
        <w:rPr>
          <w:rFonts w:ascii="宋体" w:hAnsi="宋体" w:cs="宋体" w:hint="eastAsia"/>
          <w:b/>
          <w:sz w:val="24"/>
        </w:rPr>
        <w:t>、后勤设备运维及综合维修服务范围</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（1）洗脸、洗衣盆（池）、马桶、淋浴房的水龙头等卫生洁具的维修，所有上下水设施维修维护。实际工作中若有工作范围未明确之事宜，可由双方协商解决。</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（2）三角阀、软管、水暖设备热水器、饮水器及小家电等设施的简单维修。</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3）电路：漏电、电路短路、电线老化、更换漏电保护开关和继电器，跳闸维修，插座维修，照明器材更换，电话通信基本线缆敷设等各类故障维修维保。实际工作中若有工作范围未明确之事宜，可由招标人主管协调解决。</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4）医院内既有及新增非医疗设施、设备的日常运转、养护、维修和管理，包含但不限于：给排水设备设施、管网、用水终端等的运行、维护、维修；变配电系统、照明系统等的运行、维护、维修；阴沟暗渠的疏通；防洪排涝等。</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5）所有蒸汽管道维修；食堂设备机修（灶具类除外）；桌椅类机修；除医用推车以外的手推车维修；院内其他机修等维修工作（不含医疗设备的运行维护、维修）。实际工作中若有工作范围未明确之事宜，可由甲方单位主管协调解决。</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（6）家具修理、门窗修理、吊顶维护、宣传橱窗维护,各类锁具更换等木工维修工作。</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lastRenderedPageBreak/>
        <w:t>（7）小范围的不成项的泥工修补及顶地面油漆粉刷工作。实际工作中若有工作范围未明确之事宜，可由甲方单位主管协调解决。</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（8）</w:t>
      </w:r>
      <w:r w:rsidRPr="00047C59">
        <w:rPr>
          <w:rFonts w:ascii="宋体" w:hAnsi="宋体" w:cs="宋体" w:hint="eastAsia"/>
          <w:sz w:val="24"/>
          <w:highlight w:val="yellow"/>
        </w:rPr>
        <w:t>配电间值班人员需投标人提供至少</w:t>
      </w:r>
      <w:r w:rsidRPr="00047C59">
        <w:rPr>
          <w:rFonts w:ascii="宋体" w:hAnsi="宋体" w:cs="宋体" w:hint="eastAsia"/>
          <w:color w:val="FF0000"/>
          <w:sz w:val="24"/>
          <w:highlight w:val="yellow"/>
        </w:rPr>
        <w:t>7</w:t>
      </w:r>
      <w:r w:rsidRPr="00047C59">
        <w:rPr>
          <w:rFonts w:ascii="宋体" w:hAnsi="宋体" w:cs="宋体" w:hint="eastAsia"/>
          <w:sz w:val="24"/>
          <w:highlight w:val="yellow"/>
        </w:rPr>
        <w:t>人，与采购人高配间员工共同排班，严格落实24小时双人双岗，持电工高配证上岗，对医院高低压配电设施进行经常性检查，做好巡检及设备设施监测，并认真记录、交接、汇报。</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（9）</w:t>
      </w:r>
      <w:r w:rsidRPr="00047C59">
        <w:rPr>
          <w:rFonts w:ascii="宋体" w:hAnsi="宋体" w:cs="宋体" w:hint="eastAsia"/>
          <w:sz w:val="24"/>
          <w:highlight w:val="yellow"/>
        </w:rPr>
        <w:t>氧站值班人员需投标人提供至少</w:t>
      </w:r>
      <w:r w:rsidRPr="00047C59">
        <w:rPr>
          <w:rFonts w:ascii="宋体" w:hAnsi="宋体" w:cs="宋体" w:hint="eastAsia"/>
          <w:color w:val="FF0000"/>
          <w:sz w:val="24"/>
          <w:highlight w:val="yellow"/>
        </w:rPr>
        <w:t>3</w:t>
      </w:r>
      <w:r w:rsidRPr="00047C59">
        <w:rPr>
          <w:rFonts w:ascii="宋体" w:hAnsi="宋体" w:cs="宋体" w:hint="eastAsia"/>
          <w:sz w:val="24"/>
          <w:highlight w:val="yellow"/>
        </w:rPr>
        <w:t>人，与采购人的氧站员工共同排班，24小时值守，持特种设备作业人员证（R1）上岗，对供氧设备进行定期巡查，及时处理并解决存在的问题与隐患，并做好记录与汇报。</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（1</w:t>
      </w:r>
      <w:r w:rsidRPr="00047C59">
        <w:rPr>
          <w:rFonts w:ascii="宋体" w:hAnsi="宋体" w:cs="宋体"/>
          <w:sz w:val="24"/>
        </w:rPr>
        <w:t>0</w:t>
      </w:r>
      <w:r w:rsidRPr="00047C59">
        <w:rPr>
          <w:rFonts w:ascii="宋体" w:hAnsi="宋体" w:cs="宋体" w:hint="eastAsia"/>
          <w:sz w:val="24"/>
        </w:rPr>
        <w:t>）有计划地安排院内电气安全、强电井的巡检工作，发现问题及时上报。</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（1</w:t>
      </w:r>
      <w:r w:rsidRPr="00047C59">
        <w:rPr>
          <w:rFonts w:ascii="宋体" w:hAnsi="宋体" w:cs="宋体"/>
          <w:sz w:val="24"/>
        </w:rPr>
        <w:t>1</w:t>
      </w:r>
      <w:r w:rsidRPr="00047C59">
        <w:rPr>
          <w:rFonts w:ascii="宋体" w:hAnsi="宋体" w:cs="宋体" w:hint="eastAsia"/>
          <w:sz w:val="24"/>
        </w:rPr>
        <w:t>）合同期内,要求综合维修类白天派驻维修人员不少于</w:t>
      </w:r>
      <w:r w:rsidRPr="00047C59">
        <w:rPr>
          <w:rFonts w:ascii="宋体" w:hAnsi="宋体" w:cs="宋体" w:hint="eastAsia"/>
          <w:sz w:val="24"/>
          <w:highlight w:val="yellow"/>
        </w:rPr>
        <w:t>5</w:t>
      </w:r>
      <w:r w:rsidRPr="00047C59">
        <w:rPr>
          <w:rFonts w:ascii="宋体" w:hAnsi="宋体" w:cs="宋体" w:hint="eastAsia"/>
          <w:sz w:val="24"/>
        </w:rPr>
        <w:t>人（包括专业主管一名），持证上岗；晚上派驻至少两名水电专业维修人员，持证上岗，对设备进行巡查，遇到紧急情况，无条件派驻多名工作人员前来维修维保。配电间、氧站和净化驻点人员按上述要求（第8、9、10条）配驻。</w:t>
      </w:r>
      <w:r w:rsidRPr="00047C59">
        <w:rPr>
          <w:rFonts w:ascii="宋体" w:hAnsi="宋体" w:cs="宋体" w:hint="eastAsia"/>
          <w:sz w:val="24"/>
          <w:highlight w:val="yellow"/>
        </w:rPr>
        <w:t>所有驻点人员需有当地社保缴纳证明</w:t>
      </w:r>
      <w:r w:rsidRPr="00047C59">
        <w:rPr>
          <w:rFonts w:ascii="宋体" w:hAnsi="宋体" w:cs="宋体" w:hint="eastAsia"/>
          <w:sz w:val="24"/>
        </w:rPr>
        <w:t>，和意外伤害保险。</w:t>
      </w:r>
    </w:p>
    <w:p w:rsidR="00214486" w:rsidRPr="00047C59" w:rsidRDefault="00214486" w:rsidP="007424CE">
      <w:pPr>
        <w:snapToGrid w:val="0"/>
        <w:spacing w:line="360" w:lineRule="auto"/>
        <w:ind w:firstLineChars="200" w:firstLine="480"/>
        <w:rPr>
          <w:rFonts w:ascii="宋体" w:hAnsi="宋体" w:cs="宋体"/>
          <w:sz w:val="24"/>
        </w:rPr>
      </w:pPr>
      <w:r w:rsidRPr="00047C59">
        <w:rPr>
          <w:rFonts w:ascii="宋体" w:hAnsi="宋体" w:cs="宋体" w:hint="eastAsia"/>
          <w:sz w:val="24"/>
        </w:rPr>
        <w:t>（1</w:t>
      </w:r>
      <w:r w:rsidRPr="00047C59">
        <w:rPr>
          <w:rFonts w:ascii="宋体" w:hAnsi="宋体" w:cs="宋体"/>
          <w:sz w:val="24"/>
        </w:rPr>
        <w:t>2</w:t>
      </w:r>
      <w:r w:rsidRPr="00047C59">
        <w:rPr>
          <w:rFonts w:ascii="宋体" w:hAnsi="宋体" w:cs="宋体" w:hint="eastAsia"/>
          <w:sz w:val="24"/>
        </w:rPr>
        <w:t>）综合维修服务人员除木工和泥瓦工以外，都必须具有电工上岗证，其中机修工作从事人员须有电焊工操作证，且所有人员工作年限在3年及以上。配电间、氧站和净化驻点人员所需专业上岗证书按上述第（8）、（9）、（10）条要求配备。</w:t>
      </w:r>
    </w:p>
    <w:p w:rsidR="00214486" w:rsidRPr="00047C59" w:rsidRDefault="00214486" w:rsidP="007424CE">
      <w:pPr>
        <w:spacing w:line="360" w:lineRule="auto"/>
        <w:ind w:firstLineChars="200" w:firstLine="482"/>
        <w:rPr>
          <w:rFonts w:ascii="宋体" w:hAnsi="宋体" w:cs="宋体"/>
          <w:b/>
          <w:sz w:val="24"/>
        </w:rPr>
      </w:pPr>
      <w:r w:rsidRPr="00047C59">
        <w:rPr>
          <w:rFonts w:ascii="宋体" w:hAnsi="宋体"/>
          <w:b/>
          <w:sz w:val="24"/>
        </w:rPr>
        <w:t>3</w:t>
      </w:r>
      <w:r w:rsidRPr="00047C59">
        <w:rPr>
          <w:rFonts w:ascii="宋体" w:hAnsi="宋体" w:hint="eastAsia"/>
          <w:b/>
          <w:sz w:val="24"/>
        </w:rPr>
        <w:t>、服务要求</w:t>
      </w:r>
    </w:p>
    <w:p w:rsidR="00214486" w:rsidRPr="00047C59" w:rsidRDefault="00214486" w:rsidP="007424CE">
      <w:pPr>
        <w:spacing w:line="360" w:lineRule="auto"/>
        <w:ind w:firstLineChars="200" w:firstLine="480"/>
        <w:rPr>
          <w:rFonts w:ascii="宋体" w:hAnsi="宋体" w:cs="宋体"/>
          <w:sz w:val="24"/>
        </w:rPr>
      </w:pPr>
      <w:r w:rsidRPr="00047C59">
        <w:rPr>
          <w:rFonts w:ascii="宋体" w:hAnsi="宋体" w:cs="宋体" w:hint="eastAsia"/>
          <w:sz w:val="24"/>
        </w:rPr>
        <w:t>（1）投标人全天候为招标人提供水、电、木工、机修维修服务并根据甲方要求开展维修工作，在投标人接到招标人的维修单后立即安排人员维修，如更换疏通等普通的维修任务应即时完成，须上下水移位的工作需在24小时内完成。电类维修任务当天完成，涉及电安装任务根据招标人要求完成。</w:t>
      </w:r>
    </w:p>
    <w:p w:rsidR="00214486" w:rsidRPr="00047C59" w:rsidRDefault="00214486" w:rsidP="007424CE">
      <w:pPr>
        <w:spacing w:line="360" w:lineRule="auto"/>
        <w:ind w:firstLineChars="200" w:firstLine="480"/>
        <w:rPr>
          <w:rFonts w:ascii="宋体" w:hAnsi="宋体"/>
          <w:sz w:val="24"/>
        </w:rPr>
      </w:pPr>
      <w:r w:rsidRPr="00047C59">
        <w:rPr>
          <w:rFonts w:ascii="宋体" w:hAnsi="宋体" w:cs="宋体" w:hint="eastAsia"/>
          <w:sz w:val="24"/>
        </w:rPr>
        <w:t>（2）如有特殊情况无法按时完成应及时通知院方。</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（3）工作时乙方人员应穿着印有本公司LOGO的统一的工作服、戴工作牌。</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（4）要求投标人提出后勤运维一站式服务方案，并提供服务所需的信息系统使用的建设方案以及实施方案。</w:t>
      </w:r>
    </w:p>
    <w:p w:rsidR="00214486" w:rsidRPr="00047C59" w:rsidRDefault="00214486" w:rsidP="007424CE">
      <w:pPr>
        <w:spacing w:line="360" w:lineRule="auto"/>
        <w:ind w:firstLineChars="200" w:firstLine="482"/>
        <w:rPr>
          <w:rFonts w:ascii="宋体" w:hAnsi="宋体"/>
          <w:b/>
          <w:sz w:val="24"/>
        </w:rPr>
      </w:pPr>
      <w:r w:rsidRPr="00047C59">
        <w:rPr>
          <w:rFonts w:ascii="宋体" w:hAnsi="宋体"/>
          <w:b/>
          <w:sz w:val="24"/>
        </w:rPr>
        <w:t>4</w:t>
      </w:r>
      <w:r w:rsidRPr="00047C59">
        <w:rPr>
          <w:rFonts w:ascii="宋体" w:hAnsi="宋体" w:hint="eastAsia"/>
          <w:b/>
          <w:sz w:val="24"/>
        </w:rPr>
        <w:t>、对投标人拟派设备运维服务人员的基本要求</w:t>
      </w:r>
    </w:p>
    <w:p w:rsidR="00214486" w:rsidRPr="00047C59" w:rsidRDefault="00214486" w:rsidP="007424CE">
      <w:pPr>
        <w:spacing w:line="360" w:lineRule="auto"/>
        <w:ind w:firstLineChars="200" w:firstLine="480"/>
        <w:rPr>
          <w:rFonts w:ascii="宋体" w:hAnsi="宋体" w:cs="宋体"/>
          <w:sz w:val="24"/>
        </w:rPr>
      </w:pPr>
      <w:r w:rsidRPr="00047C59">
        <w:rPr>
          <w:rFonts w:ascii="宋体" w:hAnsi="宋体" w:cs="宋体" w:hint="eastAsia"/>
          <w:sz w:val="24"/>
        </w:rPr>
        <w:t>（1）人员要求：拟派本项目所有服务人员须相对固定，由各投标人仔细了解并现场察看医院的具体情况后，在投标文件中做出详细的岗位人员安排计划表，</w:t>
      </w:r>
      <w:r w:rsidRPr="00047C59">
        <w:rPr>
          <w:rFonts w:ascii="宋体" w:hAnsi="宋体" w:cs="宋体" w:hint="eastAsia"/>
          <w:sz w:val="24"/>
        </w:rPr>
        <w:lastRenderedPageBreak/>
        <w:t>中标后不得自行更换。本协议期限内及之后一年内的任何时候，未经另一方事先书面批准，任何一方不得聘用对方的人员或者在之前十二个月内曾是对方员工的人员，也不得干涉这些员工与另一方的合同关系。任何一方不得直接或间接地、为自己或为任何其它人、公司聘用或带走另一方的员工。双方同意本条的目的是为保护双方各自的合法商业权益而不是旨在限制有关人员的职业选择权利。如果任何一方违反上述约定，在不影响受害方可获得的其它补救(包括赔偿损失的权利)的前提下，受害方应有权向具有管辖权的法院申请制止违约方雇用对方的人员并获得强制执行所违反的条款的裁定。违约方应承担受害方为强制执行此约定所支出的所有合理的律师费、其它费用及开支。</w:t>
      </w:r>
    </w:p>
    <w:p w:rsidR="00214486" w:rsidRPr="00047C59" w:rsidRDefault="00214486" w:rsidP="007424CE">
      <w:pPr>
        <w:spacing w:line="360" w:lineRule="auto"/>
        <w:ind w:firstLineChars="200" w:firstLine="480"/>
        <w:rPr>
          <w:rFonts w:ascii="宋体" w:hAnsi="宋体" w:cs="宋体"/>
          <w:sz w:val="24"/>
        </w:rPr>
      </w:pPr>
      <w:r w:rsidRPr="00047C59">
        <w:rPr>
          <w:rFonts w:ascii="宋体" w:hAnsi="宋体" w:cs="宋体" w:hint="eastAsia"/>
          <w:sz w:val="24"/>
        </w:rPr>
        <w:t>（2）服务人员需统一着装上岗，并佩戴胸牌（胸牌样式需根据医院要求统一制作）。</w:t>
      </w:r>
    </w:p>
    <w:p w:rsidR="00214486" w:rsidRPr="00047C59" w:rsidRDefault="00214486" w:rsidP="007424CE">
      <w:pPr>
        <w:spacing w:line="360" w:lineRule="auto"/>
        <w:ind w:firstLineChars="200" w:firstLine="480"/>
        <w:rPr>
          <w:rFonts w:ascii="宋体" w:hAnsi="宋体" w:cs="宋体"/>
          <w:sz w:val="24"/>
        </w:rPr>
      </w:pPr>
      <w:r w:rsidRPr="00047C59">
        <w:rPr>
          <w:rFonts w:ascii="宋体" w:hAnsi="宋体" w:cs="宋体" w:hint="eastAsia"/>
          <w:sz w:val="24"/>
        </w:rPr>
        <w:t>（3）服务人员具有与承担的服务工作相符的文化程度或工作能力，身体健康，提供体检证明或健康证。</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（4）服务人员100%经过岗前培训合格才上岗，且有岗前培训记录。</w:t>
      </w:r>
    </w:p>
    <w:p w:rsidR="00214486" w:rsidRPr="00047C59" w:rsidRDefault="00214486" w:rsidP="007424CE">
      <w:pPr>
        <w:spacing w:line="360" w:lineRule="auto"/>
        <w:ind w:firstLineChars="175" w:firstLine="420"/>
        <w:rPr>
          <w:rFonts w:ascii="宋体" w:hAnsi="宋体"/>
          <w:color w:val="FF0000"/>
          <w:sz w:val="24"/>
        </w:rPr>
      </w:pPr>
      <w:r w:rsidRPr="00047C59">
        <w:rPr>
          <w:rFonts w:ascii="宋体" w:hAnsi="宋体" w:hint="eastAsia"/>
          <w:sz w:val="24"/>
        </w:rPr>
        <w:t>（5）设备运维类服务人员年龄要求：男性，原则上</w:t>
      </w:r>
      <w:r w:rsidRPr="00047C59">
        <w:rPr>
          <w:rFonts w:ascii="宋体" w:hAnsi="宋体" w:hint="eastAsia"/>
          <w:color w:val="FF0000"/>
          <w:sz w:val="24"/>
        </w:rPr>
        <w:t>年龄不超过60周岁。</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（6）设备运维类服务人员素质要求：初中及以上学历，遵纪守法，敬业爱岗，身体健康，无传染病，无不良行为记录，知晓本岗位的基本操作规范。</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7）设备运维类项目负责人要求：负责中标后工程服务项目的具体组织实施，承担与本项目有关的全部管理责任，年龄50周岁以下，大专及以上学历，电气及相关专业工程师，类似项目工作经验≥5年，类似项目管理经验≥3年；</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（8）主管以上管理人员具有中专以上学历，从事行业经验≥3年，管理经验≥2年。</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9）以上主要管理人员在项目实施过程中不得随意更换，确需更换的，必须以书面形式向招标人申请，项目经理、主管需提前一个月告知业主并得到同意后才能更换，未经招标人同意私自更换的，按照0.5万元/人扣除履约保证金。更换的人员应符合同等资质要求。</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（10）投标时应明确以上各岗位同学关系人员的岗位职责。服务人员岗位设置情况应根据院方要求随时进行调整。</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（11）工作岗位人数不足时，按相应岗位成本扣除服务费，缺岗时间超过15</w:t>
      </w:r>
      <w:r w:rsidRPr="00047C59">
        <w:rPr>
          <w:rFonts w:ascii="宋体" w:hAnsi="宋体" w:hint="eastAsia"/>
          <w:sz w:val="24"/>
        </w:rPr>
        <w:lastRenderedPageBreak/>
        <w:t>天双倍扣除服务费用（具体扣罚方法参照医院物业考核方案执行）。</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12）如果招标人基于适当的理由确认投标人的任何人员为招标方所不能接受，招标人可以书面形式要求撤换该人员。投标人必须无条件予以相应，且在投标人要求的时间内向提供其可接受的替换人员，更换的人员资历和经验不得低于原投标承诺的各项资质，经招标人认可后方可上岗。</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（13）中标人应保证在承包期内其员工最低月工资不低于杭州市最低工资标准，否则其投标被否决的风险由投标人自行承担。投标人也不得以优惠报价为理由降低人员的工资待遇。</w:t>
      </w:r>
    </w:p>
    <w:p w:rsidR="00214486" w:rsidRPr="00047C59" w:rsidRDefault="00214486" w:rsidP="007424CE">
      <w:pPr>
        <w:spacing w:line="360" w:lineRule="auto"/>
        <w:ind w:firstLineChars="175" w:firstLine="420"/>
        <w:rPr>
          <w:rFonts w:ascii="宋体" w:hAnsi="宋体"/>
          <w:sz w:val="24"/>
        </w:rPr>
      </w:pPr>
      <w:r w:rsidRPr="00047C59">
        <w:rPr>
          <w:rFonts w:ascii="宋体" w:hAnsi="宋体" w:hint="eastAsia"/>
          <w:sz w:val="24"/>
        </w:rPr>
        <w:t>（14）拟派作业人员的各类工种，有国家规定须持证上岗的，其作业人员必须有相应的上岗证且证书在有效期内。</w:t>
      </w:r>
    </w:p>
    <w:p w:rsidR="00214486" w:rsidRPr="00047C59" w:rsidRDefault="00214486" w:rsidP="007424CE">
      <w:pPr>
        <w:spacing w:line="360" w:lineRule="auto"/>
        <w:ind w:firstLineChars="175" w:firstLine="422"/>
        <w:rPr>
          <w:rFonts w:ascii="宋体" w:hAnsi="宋体"/>
          <w:b/>
          <w:sz w:val="24"/>
        </w:rPr>
      </w:pPr>
      <w:r w:rsidRPr="00047C59">
        <w:rPr>
          <w:rFonts w:ascii="宋体" w:hAnsi="宋体"/>
          <w:b/>
          <w:sz w:val="24"/>
        </w:rPr>
        <w:t>5</w:t>
      </w:r>
      <w:r w:rsidRPr="00047C59">
        <w:rPr>
          <w:rFonts w:ascii="宋体" w:hAnsi="宋体" w:hint="eastAsia"/>
          <w:b/>
          <w:sz w:val="24"/>
        </w:rPr>
        <w:t>、应急服务需求</w:t>
      </w:r>
    </w:p>
    <w:p w:rsidR="00214486" w:rsidRPr="00047C59" w:rsidRDefault="00214486" w:rsidP="007424CE">
      <w:pPr>
        <w:spacing w:line="360" w:lineRule="auto"/>
        <w:ind w:firstLineChars="175" w:firstLine="422"/>
        <w:rPr>
          <w:rFonts w:ascii="宋体" w:hAnsi="宋体"/>
          <w:b/>
          <w:sz w:val="24"/>
        </w:rPr>
      </w:pPr>
      <w:r w:rsidRPr="00047C59">
        <w:rPr>
          <w:rFonts w:ascii="宋体" w:hAnsi="宋体" w:hint="eastAsia"/>
          <w:b/>
          <w:sz w:val="24"/>
        </w:rPr>
        <w:t>（1）投标人应制定针对医院的应急服务方案，包括特殊天气的处置应对，突发公共事件或群体性事件的处置应对，大型活动、检查的保障，其他各类应急情况等，投标人应根据医院实际需要配备充足的应急人员，且在规定的时间内到岗。单项应急服务在48小时以内完成的，及大型活动、检查的临时性抽调外案保障人员在10人以内时，投标人不得以任何理由向招标人索取额外服务费；</w:t>
      </w:r>
    </w:p>
    <w:p w:rsidR="00214486" w:rsidRPr="00047C59" w:rsidRDefault="00214486" w:rsidP="007424CE">
      <w:pPr>
        <w:spacing w:line="360" w:lineRule="auto"/>
        <w:ind w:firstLineChars="175" w:firstLine="422"/>
        <w:rPr>
          <w:rFonts w:ascii="宋体" w:hAnsi="宋体"/>
          <w:b/>
          <w:sz w:val="24"/>
        </w:rPr>
      </w:pPr>
      <w:r w:rsidRPr="00047C59">
        <w:rPr>
          <w:rFonts w:ascii="宋体" w:hAnsi="宋体" w:hint="eastAsia"/>
          <w:b/>
          <w:sz w:val="24"/>
        </w:rPr>
        <w:t>（2）因医院工作需要部分工作岗位需要长期处于应急服务状态时，招标人将在应急服务终止后根据投标人服务品质情况支付相应补贴，补助标准按浙江省最低小时工资标准计算，投标人须提供非工作时间应急服务情况的相关依据及证明材料。</w:t>
      </w:r>
    </w:p>
    <w:p w:rsidR="00214486" w:rsidRPr="00047C59" w:rsidRDefault="00214486" w:rsidP="007424CE">
      <w:pPr>
        <w:spacing w:line="360" w:lineRule="auto"/>
        <w:ind w:firstLineChars="175" w:firstLine="422"/>
        <w:rPr>
          <w:rFonts w:ascii="宋体" w:hAnsi="宋体"/>
          <w:b/>
          <w:sz w:val="24"/>
        </w:rPr>
      </w:pPr>
      <w:r w:rsidRPr="00047C59">
        <w:rPr>
          <w:rFonts w:ascii="宋体" w:hAnsi="宋体" w:hint="eastAsia"/>
          <w:b/>
          <w:sz w:val="24"/>
        </w:rPr>
        <w:t>（3）保洁运送项目夜间及节假日应常规安排1名管理人员值班，处理协调各类突发应急事件。夜间需配备一名具有电梯上岗证的工作人员以便应对临时性应急任务。</w:t>
      </w:r>
    </w:p>
    <w:p w:rsidR="00214486" w:rsidRPr="00047C59" w:rsidRDefault="00214486" w:rsidP="007424CE">
      <w:pPr>
        <w:spacing w:line="360" w:lineRule="auto"/>
        <w:ind w:firstLineChars="175" w:firstLine="422"/>
        <w:rPr>
          <w:rFonts w:ascii="宋体" w:hAnsi="宋体"/>
          <w:b/>
          <w:sz w:val="24"/>
        </w:rPr>
      </w:pPr>
      <w:r w:rsidRPr="00047C59">
        <w:rPr>
          <w:rFonts w:ascii="宋体" w:hAnsi="宋体" w:hint="eastAsia"/>
          <w:b/>
          <w:sz w:val="24"/>
        </w:rPr>
        <w:t>（4）招标人不提供所有应急人员的住宿，须有投标人负责解决。</w:t>
      </w:r>
    </w:p>
    <w:p w:rsidR="00214486" w:rsidRPr="00047C59" w:rsidRDefault="00214486" w:rsidP="007424CE">
      <w:pPr>
        <w:spacing w:line="360" w:lineRule="auto"/>
        <w:ind w:firstLineChars="200" w:firstLine="482"/>
        <w:rPr>
          <w:rFonts w:ascii="宋体" w:hAnsi="宋体"/>
          <w:b/>
          <w:bCs/>
          <w:sz w:val="24"/>
        </w:rPr>
      </w:pPr>
      <w:r w:rsidRPr="00047C59">
        <w:rPr>
          <w:rFonts w:ascii="宋体" w:hAnsi="宋体"/>
          <w:b/>
          <w:bCs/>
          <w:sz w:val="24"/>
        </w:rPr>
        <w:t>7</w:t>
      </w:r>
      <w:r w:rsidRPr="00047C59">
        <w:rPr>
          <w:rFonts w:ascii="宋体" w:hAnsi="宋体" w:hint="eastAsia"/>
          <w:b/>
          <w:bCs/>
          <w:sz w:val="24"/>
        </w:rPr>
        <w:t>、其他要求</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bCs/>
          <w:sz w:val="24"/>
        </w:rPr>
        <w:t>（1）所使用的服务设备工器具须先进、高效、适用。</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bCs/>
          <w:sz w:val="24"/>
        </w:rPr>
        <w:t>（2）提供使用的保洁、洗涤剂、地面保养产品，必须是通过国家相关部门审批并予以使用的优质环保产品，地面保养产品品牌为3M、庄臣或同档次及以上品牌。</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bCs/>
          <w:sz w:val="24"/>
        </w:rPr>
        <w:lastRenderedPageBreak/>
        <w:t>（3）所用消毒剂必须是通过国家卫生部审批准予使用的，并符合医院院感科的要求。</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bCs/>
          <w:sz w:val="24"/>
        </w:rPr>
        <w:t>（4）工作过程中因投标人责任所造成的经济损失由投标人按实际金额赔偿。</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bCs/>
          <w:sz w:val="24"/>
        </w:rPr>
        <w:t>（7）招标人有权利对投标人的工作进行定期或不定期实施考核，具体考核方案由甲方制定。</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bCs/>
          <w:sz w:val="24"/>
        </w:rPr>
        <w:t>（8）合同终止条款：如出现以下情况之一，本合同将无条件终止，并乙方应赔偿甲方因合同终止带来的各种损失：</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员工季度流失率≥20%。</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员工最低工资低于国家标准。</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乙方不愿意承担员工的工资津贴、奖金和与其工作相关的、国家或地方法规所征收的其他税收、费用、社会福利和加班费。</w:t>
      </w:r>
    </w:p>
    <w:p w:rsidR="00214486" w:rsidRPr="00047C59" w:rsidRDefault="00214486" w:rsidP="007424CE">
      <w:pPr>
        <w:numPr>
          <w:ilvl w:val="0"/>
          <w:numId w:val="8"/>
        </w:numPr>
        <w:spacing w:line="360" w:lineRule="auto"/>
        <w:ind w:firstLineChars="200" w:firstLine="480"/>
        <w:rPr>
          <w:rFonts w:ascii="宋体" w:hAnsi="宋体"/>
          <w:sz w:val="24"/>
        </w:rPr>
      </w:pPr>
      <w:r w:rsidRPr="00047C59">
        <w:rPr>
          <w:rFonts w:ascii="宋体" w:hAnsi="宋体" w:hint="eastAsia"/>
          <w:sz w:val="24"/>
        </w:rPr>
        <w:t>中标人每年应将服务人员档案及所有管理及培训资料交一份给医院后勤管理部门，每月将人员的考勤考核等资料交一份给医院后勤管理部门。</w:t>
      </w:r>
    </w:p>
    <w:p w:rsidR="00214486" w:rsidRPr="00047C59" w:rsidRDefault="00214486" w:rsidP="007424CE">
      <w:pPr>
        <w:numPr>
          <w:ilvl w:val="0"/>
          <w:numId w:val="8"/>
        </w:numPr>
        <w:spacing w:line="360" w:lineRule="auto"/>
        <w:ind w:firstLineChars="200" w:firstLine="480"/>
        <w:rPr>
          <w:rFonts w:ascii="宋体" w:hAnsi="宋体"/>
          <w:sz w:val="24"/>
        </w:rPr>
      </w:pPr>
      <w:r w:rsidRPr="00047C59">
        <w:rPr>
          <w:rFonts w:ascii="宋体" w:hAnsi="宋体" w:hint="eastAsia"/>
          <w:sz w:val="24"/>
        </w:rPr>
        <w:t>每月定期召开甲乙双方的联席会议，乙方向甲方汇报每月工作总结、投诉处理等工作情况，及时联系沟通日常工作情况、研究协调有关问题、讨论和提出保洁运送工作的意见建议。</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（11）投标人有责任配合医院接受上级领导部门的监督、检查，提供必须的资料。每个月双方对服务的各项条款进行综合满意度的调查和现场督查。</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（12）合同履行完毕时，中标人应将包含保洁、运送服务、设备运维服务的全部资料移交给医院。</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（13）招标人不安排投标人服务人员的住宿，严禁非值班人员在院内留宿。</w:t>
      </w:r>
    </w:p>
    <w:p w:rsidR="00214486" w:rsidRPr="00047C59" w:rsidRDefault="00214486" w:rsidP="007424CE">
      <w:pPr>
        <w:spacing w:line="360" w:lineRule="auto"/>
        <w:ind w:firstLine="480"/>
        <w:rPr>
          <w:rFonts w:ascii="宋体" w:hAnsi="宋体"/>
          <w:sz w:val="24"/>
        </w:rPr>
      </w:pPr>
      <w:r w:rsidRPr="00047C59">
        <w:rPr>
          <w:rFonts w:ascii="宋体" w:hAnsi="宋体" w:hint="eastAsia"/>
          <w:sz w:val="24"/>
        </w:rPr>
        <w:t>（14）投标人在合同约定的服务期间，须接受招标人委托额外承担服务区域内日常可回收的废旧物资（主要废旧纸类等）的清理、收集、回收工作，有关此项额外工作需要的人力物力等费用支出从物资回收价值中得到补偿，另须按年度报价，报价数值是投标人从承担本项额外工作得到的收益中扣除工作成本费用后可上交招标人的数额，该报价表单列，其数额的大小不包含在本次投标总报价中。中标后，经招标人确认后可另签订协议作为保洁运送服务合同的附件。</w:t>
      </w:r>
    </w:p>
    <w:p w:rsidR="00214486" w:rsidRPr="00047C59" w:rsidRDefault="00214486" w:rsidP="007424CE">
      <w:pPr>
        <w:spacing w:line="360" w:lineRule="auto"/>
        <w:ind w:firstLineChars="200" w:firstLine="480"/>
        <w:rPr>
          <w:rFonts w:ascii="宋体" w:hAnsi="宋体"/>
          <w:sz w:val="24"/>
        </w:rPr>
      </w:pPr>
      <w:r w:rsidRPr="00047C59">
        <w:rPr>
          <w:rFonts w:ascii="宋体" w:hAnsi="宋体"/>
          <w:sz w:val="24"/>
        </w:rPr>
        <w:t>8</w:t>
      </w:r>
      <w:r w:rsidRPr="00047C59">
        <w:rPr>
          <w:rFonts w:ascii="宋体" w:hAnsi="宋体" w:hint="eastAsia"/>
          <w:sz w:val="24"/>
        </w:rPr>
        <w:t>、投标人需承担的配套工作及费用：</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（1）未经医院同意，中标人不得在合同期限内将本项目的管理权转包或发</w:t>
      </w:r>
      <w:r w:rsidRPr="00047C59">
        <w:rPr>
          <w:rFonts w:ascii="宋体" w:hAnsi="宋体" w:hint="eastAsia"/>
          <w:sz w:val="24"/>
        </w:rPr>
        <w:lastRenderedPageBreak/>
        <w:t>包。</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（2）保洁设备、器具；运维设备、器具；保洁工作所需的清洁、洗涤剂、消毒剂、地板蜡等耗材；洗衣机房、烘干场地所产生的水电费和设备维修费用由中标方承担。</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（3）所有员工入院服务时都必须体检，并且合格的才能上岗（费用由中标方负责）。</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（4）自备办公电脑、考勤设备和打印机等办公设备、设施和耗材；自行负责桌椅等办公家私和员工更衣柜等；自备工作装备（包括对讲机以及对讲机公共频道占用费及维修费用等）。</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（5）服务管理人员、服务人员统一配置工制服、并定期清洗、消毒，保持洁净。费用由中标方负责。</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（6）招标单位不提供任何住宿，所有工作人员的住宿问题、交通、通讯费用等均由中标方负责。</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7）中标人自行负责其员工的一切工资、福利；如发生工伤、疾病乃至死亡的一切责任及费用由中标人全部负责；中标人应严格遵守国家有关的法律、法规及行业标准。如因中标人原因造成第三方损失的，一切责任及费用由中标人全部负责。</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（8）中标人须每月向招标人提供员工的基本情况清单、员工辞职名单和员工社会保险缴纳情况清单。</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（9）培训教育费用，特殊岗位所需要的持证费用，由中标方负责。</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（10）中标人须严格按照标准化的操作程序、完善的培训体系和质量控制体系完成本项目服务，以保证整个服务系统安全、高效、有序和有计划地运转。</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（11）院方不接受中标人任何因遗漏报价而发生的费用追加，因中标人违反《劳动法》等法律法规而造成院方的连带责任和损失全部由中标人承担。</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（12）中标人必须提供本项目点的管理人员和员工（包括更换人员）的身份证复印件。</w:t>
      </w:r>
    </w:p>
    <w:p w:rsidR="00214486" w:rsidRPr="00047C59" w:rsidRDefault="00214486" w:rsidP="007424CE">
      <w:pPr>
        <w:spacing w:line="360" w:lineRule="auto"/>
        <w:ind w:firstLineChars="200" w:firstLine="482"/>
        <w:rPr>
          <w:rFonts w:ascii="宋体" w:hAnsi="宋体"/>
          <w:b/>
          <w:sz w:val="24"/>
        </w:rPr>
      </w:pPr>
      <w:r w:rsidRPr="00047C59">
        <w:rPr>
          <w:rFonts w:ascii="宋体" w:hAnsi="宋体"/>
          <w:b/>
          <w:sz w:val="24"/>
        </w:rPr>
        <w:t>9</w:t>
      </w:r>
      <w:r w:rsidRPr="00047C59">
        <w:rPr>
          <w:rFonts w:ascii="宋体" w:hAnsi="宋体" w:hint="eastAsia"/>
          <w:b/>
          <w:sz w:val="24"/>
        </w:rPr>
        <w:t>、以下材料和设施由招标人统一提供和配置</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（1）医院负责提供各类垃圾桶、医疗垃圾袋（黄色垃圾袋），负责生活垃圾、医疗垃圾的外运费和垃圾处理费用；</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lastRenderedPageBreak/>
        <w:t>（2）医护人员手消毒剂。</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（3）超标排污费。</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sz w:val="24"/>
        </w:rPr>
        <w:t>（4）在医院条件允许的情况下招标人提供适当的办公场地、现有摆放物料设备的场地以及洗衣房、烘干场地。投标人进行管理服务所使用的办公室、更衣室、设备工具库房、以及各种公用设施(包括上下水、电以及电话和网线)由招标人向投标人免费</w:t>
      </w:r>
      <w:r w:rsidRPr="00047C59">
        <w:rPr>
          <w:rFonts w:ascii="宋体" w:hAnsi="宋体" w:hint="eastAsia"/>
          <w:bCs/>
          <w:sz w:val="24"/>
        </w:rPr>
        <w:t>提供。但洗衣机房、烘干场地所产生的水电费和设备维修费用由投标人承担。</w:t>
      </w:r>
    </w:p>
    <w:p w:rsidR="00214486" w:rsidRPr="00047C59" w:rsidRDefault="00214486" w:rsidP="007424CE">
      <w:pPr>
        <w:spacing w:line="360" w:lineRule="auto"/>
        <w:ind w:firstLineChars="200" w:firstLine="480"/>
        <w:rPr>
          <w:rFonts w:ascii="宋体" w:hAnsi="宋体"/>
          <w:bCs/>
          <w:sz w:val="24"/>
        </w:rPr>
      </w:pPr>
      <w:r w:rsidRPr="00047C59">
        <w:rPr>
          <w:rFonts w:ascii="宋体" w:hAnsi="宋体" w:hint="eastAsia"/>
          <w:bCs/>
          <w:sz w:val="24"/>
        </w:rPr>
        <w:t>（</w:t>
      </w:r>
      <w:r w:rsidRPr="00047C59">
        <w:rPr>
          <w:rFonts w:ascii="宋体" w:hAnsi="宋体"/>
          <w:bCs/>
          <w:sz w:val="24"/>
        </w:rPr>
        <w:t>5</w:t>
      </w:r>
      <w:r w:rsidRPr="00047C59">
        <w:rPr>
          <w:rFonts w:ascii="宋体" w:hAnsi="宋体" w:hint="eastAsia"/>
          <w:bCs/>
          <w:sz w:val="24"/>
        </w:rPr>
        <w:t>）合同期内因医院工作发展需要，不再设置洗衣房、烘干场地时，拖把巾等保洁工具外送洗涤服务费用包含在本项目投标报价中，招标人不另外承担该部分清洗费用。外送洗涤服务单位报招标人备案，并应符合院感洗涤及运送要求。</w:t>
      </w:r>
    </w:p>
    <w:p w:rsidR="00214486" w:rsidRPr="00047C59" w:rsidRDefault="00214486" w:rsidP="007424CE">
      <w:pPr>
        <w:spacing w:line="360" w:lineRule="auto"/>
        <w:ind w:firstLineChars="200" w:firstLine="482"/>
        <w:rPr>
          <w:rFonts w:ascii="宋体" w:hAnsi="宋体"/>
          <w:b/>
          <w:sz w:val="24"/>
        </w:rPr>
      </w:pPr>
      <w:r w:rsidRPr="00047C59">
        <w:rPr>
          <w:rFonts w:ascii="宋体" w:hAnsi="宋体"/>
          <w:b/>
          <w:sz w:val="24"/>
        </w:rPr>
        <w:t>10</w:t>
      </w:r>
      <w:r w:rsidRPr="00047C59">
        <w:rPr>
          <w:rFonts w:ascii="宋体" w:hAnsi="宋体" w:hint="eastAsia"/>
          <w:b/>
          <w:sz w:val="24"/>
        </w:rPr>
        <w:t>、在服务过程中，因医院升级改造涉及的服务场地、人员增减或服务类别的增减等，由双方根据实际情况另行协商。</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三、服务方案阐述</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1、在评标阶段将安排拟派的项目负责人对服务方案进行阐述。</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2、具体阐述内容如下：</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服务一（保洁运送服务）</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（1）对本项目涉及医疗医务工作的相关内容及特点的阐述；</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（2）服务区域内安全防范措施、消防、抗台、抗震；</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（3）突发性公共卫生事件应急措施。（例如新冠肺炎疫情、登革热疫情防控措施等）；</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（4）针对医院各类等级评定及认证工作的理解和相关服务工作经验的阐述。</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服务二（设备运维服务）</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（1）本项目的服务范围、区域的分布、现场情况以及现有的服务方案总体框架的了解和熟悉程度。</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（2）对本项目涉及医疗医务工作的相关内容及特点的阐述</w:t>
      </w:r>
    </w:p>
    <w:p w:rsidR="00214486" w:rsidRPr="00047C59" w:rsidRDefault="00214486" w:rsidP="007424CE">
      <w:pPr>
        <w:spacing w:line="360" w:lineRule="auto"/>
        <w:ind w:firstLineChars="200" w:firstLine="482"/>
        <w:rPr>
          <w:rFonts w:ascii="宋体" w:hAnsi="宋体"/>
          <w:b/>
          <w:sz w:val="24"/>
        </w:rPr>
      </w:pPr>
      <w:r w:rsidRPr="00047C59">
        <w:rPr>
          <w:rFonts w:ascii="宋体" w:hAnsi="宋体" w:hint="eastAsia"/>
          <w:b/>
          <w:sz w:val="24"/>
        </w:rPr>
        <w:t>（3）对设备运维服务的合理化建议及可行的措施设想。</w:t>
      </w:r>
    </w:p>
    <w:p w:rsidR="00214486" w:rsidRPr="00047C59" w:rsidRDefault="00214486" w:rsidP="007424CE">
      <w:pPr>
        <w:spacing w:line="360" w:lineRule="auto"/>
        <w:ind w:firstLineChars="200" w:firstLine="480"/>
        <w:rPr>
          <w:rFonts w:ascii="宋体" w:hAnsi="宋体"/>
          <w:sz w:val="24"/>
        </w:rPr>
      </w:pPr>
      <w:r w:rsidRPr="00047C59">
        <w:rPr>
          <w:rFonts w:ascii="宋体" w:hAnsi="宋体" w:hint="eastAsia"/>
          <w:sz w:val="24"/>
        </w:rPr>
        <w:t>本项目评标阶段要求视频演示，请投标人将阐述视频内容制作成U盘，播放时长不超过10分钟，播放软件请同步刻录在U盘内。</w:t>
      </w:r>
    </w:p>
    <w:p w:rsidR="00214486" w:rsidRPr="00047C59" w:rsidRDefault="00214486" w:rsidP="007424CE">
      <w:pPr>
        <w:snapToGrid w:val="0"/>
        <w:spacing w:line="360" w:lineRule="auto"/>
        <w:ind w:firstLine="495"/>
        <w:jc w:val="left"/>
        <w:rPr>
          <w:rFonts w:ascii="宋体" w:hAnsi="宋体"/>
          <w:sz w:val="24"/>
        </w:rPr>
      </w:pPr>
      <w:r w:rsidRPr="00047C59">
        <w:rPr>
          <w:rFonts w:ascii="宋体" w:hAnsi="宋体" w:hint="eastAsia"/>
          <w:sz w:val="24"/>
        </w:rPr>
        <w:t>3、阐述视频U盘应当密封包装，并在包装上标注投标项目名称、投标单位名称并加盖公章。没有密封包装或者逾期邮寄送达至投标地点的阐述视频U盘将</w:t>
      </w:r>
      <w:r w:rsidRPr="00047C59">
        <w:rPr>
          <w:rFonts w:ascii="宋体" w:hAnsi="宋体" w:hint="eastAsia"/>
          <w:sz w:val="24"/>
        </w:rPr>
        <w:lastRenderedPageBreak/>
        <w:t>不予接收；</w:t>
      </w:r>
    </w:p>
    <w:p w:rsidR="00214486" w:rsidRPr="00047C59" w:rsidRDefault="00214486" w:rsidP="007424CE">
      <w:pPr>
        <w:snapToGrid w:val="0"/>
        <w:spacing w:line="360" w:lineRule="auto"/>
        <w:ind w:firstLine="495"/>
        <w:jc w:val="left"/>
        <w:rPr>
          <w:rFonts w:ascii="宋体" w:hAnsi="宋体"/>
          <w:sz w:val="24"/>
        </w:rPr>
      </w:pPr>
      <w:r w:rsidRPr="00047C59">
        <w:rPr>
          <w:rFonts w:ascii="宋体" w:hAnsi="宋体" w:hint="eastAsia"/>
          <w:sz w:val="24"/>
        </w:rPr>
        <w:t>4、为了避免邮寄途中丢失，烦请投标人将阐述视频U盘及“备份标书”的U盘一并邮寄送达，邮寄地址详见投标须知前附表第14条。</w:t>
      </w:r>
    </w:p>
    <w:p w:rsidR="00214486" w:rsidRPr="00047C59" w:rsidRDefault="00214486" w:rsidP="007424CE">
      <w:pPr>
        <w:snapToGrid w:val="0"/>
        <w:spacing w:line="360" w:lineRule="auto"/>
        <w:ind w:firstLine="495"/>
        <w:jc w:val="left"/>
        <w:rPr>
          <w:rFonts w:ascii="宋体" w:hAnsi="宋体"/>
          <w:sz w:val="24"/>
        </w:rPr>
      </w:pPr>
      <w:r w:rsidRPr="00047C59">
        <w:rPr>
          <w:rFonts w:ascii="宋体" w:hAnsi="宋体" w:hint="eastAsia"/>
          <w:sz w:val="24"/>
        </w:rPr>
        <w:t>5、至投标截止时间，未收到投标人阐述视频U盘或阐述视频U盘无法读取的，评标办法中“对服务方案的阐述”不得分。</w:t>
      </w:r>
    </w:p>
    <w:p w:rsidR="00214486" w:rsidRPr="00047C59" w:rsidRDefault="00214486" w:rsidP="007424CE">
      <w:pPr>
        <w:snapToGrid w:val="0"/>
        <w:spacing w:line="360" w:lineRule="auto"/>
        <w:ind w:firstLine="495"/>
        <w:jc w:val="left"/>
        <w:rPr>
          <w:rFonts w:ascii="宋体" w:hAnsi="宋体"/>
          <w:b/>
          <w:sz w:val="24"/>
        </w:rPr>
      </w:pPr>
      <w:r w:rsidRPr="00047C59">
        <w:rPr>
          <w:rFonts w:ascii="宋体" w:hAnsi="宋体" w:hint="eastAsia"/>
          <w:b/>
          <w:sz w:val="24"/>
        </w:rPr>
        <w:t>四、投标文件中须提供以下材料：</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1、针对本项目的管理定位和服务目标：服务运作流程规划、服务理念、服务工作的组织、服务质量目标和质量控制措施、各项管理制度和规章制度体系、考核方法、采用现代化管理的系统构架及软件的详细情况等；</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2、针对本项目服务方案：结合本项目招标人的单位性质、建筑物分布及面积、其他硬件设施的具体情况等，提出投标的详细技术方案、管理和服务人员定编定岗计划、各种服务岗位的内容、职责及服务标准、各种工作交接记录和档案资料管理方式等，针对本项目重点、特点和难点分析及提出解决措施等。</w:t>
      </w:r>
    </w:p>
    <w:p w:rsidR="00214486" w:rsidRPr="00047C59" w:rsidRDefault="00214486" w:rsidP="007424CE">
      <w:pPr>
        <w:snapToGrid w:val="0"/>
        <w:spacing w:line="360" w:lineRule="auto"/>
        <w:ind w:firstLineChars="196" w:firstLine="472"/>
        <w:jc w:val="left"/>
        <w:rPr>
          <w:rFonts w:ascii="宋体" w:hAnsi="宋体"/>
          <w:b/>
          <w:sz w:val="24"/>
        </w:rPr>
      </w:pPr>
      <w:r w:rsidRPr="00047C59">
        <w:rPr>
          <w:rFonts w:ascii="宋体" w:hAnsi="宋体" w:hint="eastAsia"/>
          <w:b/>
          <w:sz w:val="24"/>
        </w:rPr>
        <w:t>（1）服务一方案服务包括但不仅限于以下内容：</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A.医院保洁服务方案，其中：每年至少2次的外墙（含玻璃幕墙）清洗方案应编制专项方案，地胶板（含塑胶地面、橡胶地面）以及其它各种材质地面的清洗、打蜡、晶面处理（抛光）、护理和保养应编制专项方案，详细阐述作业流程和方法、周期、频次，所选用的各种材料的规格、产地和品牌等等；</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B.医院运送（含电梯操作工）管理方案，以信息化“智慧运送”为基础，提出切合医院实际的运送服务方案，包含医院洗衣房（棉纺织品、工作服收送洗涤等）的运作方案；</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C.医院综合会议与活动服务管理方案；</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D.医院医疗、生活垃圾收集运送方案、回收物资收集运送方案；</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E.星级卫生间服务方案；</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F.医院防止交叉感染、消毒隔离制度和工作标准、流程等；</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G.对各种特殊情况的应急方案：按照要求制订发生突发事件（包括发生台风、雨雪冰冻等灾害性天气及其他突发事件）时的应急预案及相应的措施；对服务区域内突发性公共卫生事件的应急保洁、运送工作预案及相应的措施；对服务区域内安全防范措施、消防、抗台、抗震等紧急预案；对服务区域内的防盗、防火的安全防范、电梯的运行操作日常保洁维护方案和应急预案；对院方举办大型活动、</w:t>
      </w:r>
      <w:r w:rsidRPr="00047C59">
        <w:rPr>
          <w:rFonts w:ascii="宋体" w:hAnsi="宋体" w:hint="eastAsia"/>
          <w:sz w:val="24"/>
        </w:rPr>
        <w:lastRenderedPageBreak/>
        <w:t>评审等的应急保障方案，投标人认为需要提供的其他应急预案及实施措施；</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H.投标人认为需要提供的其它服务管理方案。</w:t>
      </w:r>
    </w:p>
    <w:p w:rsidR="00214486" w:rsidRPr="00047C59" w:rsidRDefault="00214486" w:rsidP="007424CE">
      <w:pPr>
        <w:snapToGrid w:val="0"/>
        <w:spacing w:line="360" w:lineRule="auto"/>
        <w:ind w:firstLineChars="196" w:firstLine="472"/>
        <w:jc w:val="left"/>
        <w:rPr>
          <w:rFonts w:ascii="宋体" w:hAnsi="宋体"/>
          <w:b/>
          <w:sz w:val="24"/>
        </w:rPr>
      </w:pPr>
      <w:r w:rsidRPr="00047C59">
        <w:rPr>
          <w:rFonts w:ascii="宋体" w:hAnsi="宋体" w:hint="eastAsia"/>
          <w:b/>
          <w:sz w:val="24"/>
        </w:rPr>
        <w:t>（2）服务二方案服务包括但不仅限于以下内容：</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A.后勤综合维修服务方案：包含水、电、木、机电、泥瓦、油漆等综合内容；</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B.高配间、氧站、日常巡检维护服务方案；</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C.运维服务的作业方法、采用的机械设备和机具、劳动力安排、进度计划；</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D．减少医疗工作环境中实施维保工作对周围的影响等的切实可行的技术和组织措施。</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E.运维服务及其测试、检验、验收等采用或依据的标准、规范。</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F.对服务质量和售后服务的承诺（如对维保服务、质量方面的承诺等）</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G.投标人认为需要提交的其他技术资料。</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H.基于信息化“智慧后勤”为基础的后勤运维一站式服务方案；</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I.对各种特殊情况的应急方案：按照要求制订发生突发事件时的应急预案及相应的措施；对服务区域内突发性公共卫生事件的应急维修保障工作预案及相应的措施；对服务区域内安全防范措施等紧急预案；投标人认为需要提供的其他应急预案及实施措施。</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3、投入本项目的设备、工器具、设施配置、选用的各种材料情况：</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（1）使用各类服务设备、设施和工器具清单，应列明规格型号、自有还是租赁等；</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（2）使用的保洁、洗涤剂、消毒剂、地面保养产品等易耗品和材料清单；</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（3）办公场地及办公设备和设施的清单；</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（4）服务人员住宿休息场所的安排计划、工器具库房安排计划；</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4、劳动力投入计划</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主要指本项目管理和服务团队人员定员定岗的明细计划：为完成本项目组建的工作小组以及中标后派驻医院的管理团队的人员姓名、学历、年龄、资格证书持有情况、工作经验或业绩、联系方式等详细情况；各服务岗位人员数量配置、人员的有关资格证书持有情况、工作经验或业绩；</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在提交的投标文件中安排的人员，须为投标人公司的固定员工，投标人必须按劳动合同法和政府有关部门规定为全体服务人员交纳所有相关的社会保险及其他相关费用，并在投标文件中作出明确承诺；</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lastRenderedPageBreak/>
        <w:t>5、服务团队从业能力的培训教育方案及培训组织管理方案；</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6、配合医院提升服务的投标人的各项服务承诺；</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7、对本项目的其他合理化建议、要求（如有）；</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8、投标响应的偏离说明表以及对招标文件中有关条款的拒绝声明（如果有）；</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9、投标人认为可以提供或应该提供的其他技术资料。</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10、投标人自2019年1月1日以来完成过同类项目业绩材料；</w:t>
      </w:r>
    </w:p>
    <w:p w:rsidR="00214486" w:rsidRPr="00047C59" w:rsidRDefault="00214486" w:rsidP="007424CE">
      <w:pPr>
        <w:snapToGrid w:val="0"/>
        <w:spacing w:line="360" w:lineRule="auto"/>
        <w:ind w:firstLineChars="196" w:firstLine="470"/>
        <w:jc w:val="left"/>
        <w:rPr>
          <w:rFonts w:ascii="宋体" w:hAnsi="宋体"/>
          <w:sz w:val="24"/>
        </w:rPr>
      </w:pPr>
      <w:r w:rsidRPr="00047C59">
        <w:rPr>
          <w:rFonts w:ascii="宋体" w:hAnsi="宋体" w:hint="eastAsia"/>
          <w:sz w:val="24"/>
        </w:rPr>
        <w:t>11、其他与评审评分相关的证明材料、资料；（如有）。</w:t>
      </w:r>
    </w:p>
    <w:p w:rsidR="00214486" w:rsidRPr="00047C59" w:rsidRDefault="00214486" w:rsidP="007424CE">
      <w:pPr>
        <w:spacing w:line="360" w:lineRule="auto"/>
        <w:rPr>
          <w:rFonts w:ascii="宋体" w:hAnsi="宋体" w:cs="宋体"/>
          <w:color w:val="000000"/>
          <w:sz w:val="24"/>
        </w:rPr>
      </w:pPr>
    </w:p>
    <w:p w:rsidR="00214486" w:rsidRPr="00047C59" w:rsidRDefault="00214486" w:rsidP="007424CE">
      <w:pPr>
        <w:spacing w:line="360" w:lineRule="auto"/>
        <w:rPr>
          <w:rFonts w:ascii="宋体" w:hAnsi="宋体" w:cs="宋体"/>
          <w:color w:val="000000"/>
          <w:sz w:val="24"/>
        </w:rPr>
      </w:pPr>
    </w:p>
    <w:p w:rsidR="00214486" w:rsidRPr="00047C59" w:rsidRDefault="00214486" w:rsidP="007424CE">
      <w:pPr>
        <w:spacing w:line="360" w:lineRule="auto"/>
        <w:rPr>
          <w:rFonts w:ascii="宋体" w:hAnsi="宋体" w:cs="宋体"/>
          <w:color w:val="000000"/>
          <w:sz w:val="24"/>
        </w:rPr>
      </w:pPr>
    </w:p>
    <w:p w:rsidR="00214486" w:rsidRPr="00047C59" w:rsidRDefault="00214486" w:rsidP="007424CE">
      <w:pPr>
        <w:spacing w:line="360" w:lineRule="auto"/>
        <w:rPr>
          <w:rFonts w:ascii="宋体" w:hAnsi="宋体" w:cs="宋体"/>
          <w:color w:val="000000"/>
          <w:sz w:val="24"/>
        </w:rPr>
      </w:pPr>
    </w:p>
    <w:p w:rsidR="00214486" w:rsidRPr="00047C59" w:rsidRDefault="00214486" w:rsidP="007424CE">
      <w:pPr>
        <w:spacing w:line="360" w:lineRule="auto"/>
        <w:rPr>
          <w:rFonts w:ascii="宋体" w:hAnsi="宋体"/>
          <w:sz w:val="24"/>
        </w:rPr>
      </w:pPr>
      <w:r w:rsidRPr="00047C59">
        <w:rPr>
          <w:rFonts w:ascii="宋体" w:hAnsi="宋体"/>
          <w:sz w:val="24"/>
        </w:rPr>
        <w:br w:type="page"/>
      </w:r>
      <w:r w:rsidRPr="00047C59">
        <w:rPr>
          <w:rFonts w:ascii="宋体" w:hAnsi="宋体" w:hint="eastAsia"/>
          <w:sz w:val="24"/>
        </w:rPr>
        <w:lastRenderedPageBreak/>
        <w:t>附件2</w:t>
      </w:r>
    </w:p>
    <w:p w:rsidR="00214486" w:rsidRPr="00047C59" w:rsidRDefault="00214486" w:rsidP="007424CE">
      <w:pPr>
        <w:spacing w:line="360" w:lineRule="auto"/>
        <w:ind w:firstLineChars="50" w:firstLine="120"/>
        <w:jc w:val="center"/>
        <w:rPr>
          <w:rFonts w:ascii="宋体" w:hAnsi="宋体"/>
          <w:b/>
          <w:bCs/>
          <w:sz w:val="24"/>
        </w:rPr>
      </w:pPr>
      <w:r w:rsidRPr="00047C59">
        <w:rPr>
          <w:rFonts w:ascii="宋体" w:hAnsi="宋体" w:hint="eastAsia"/>
          <w:b/>
          <w:bCs/>
          <w:sz w:val="24"/>
        </w:rPr>
        <w:t>关于医院废旧物资回收处置的约定</w:t>
      </w:r>
    </w:p>
    <w:p w:rsidR="00214486" w:rsidRPr="00047C59" w:rsidRDefault="00214486" w:rsidP="007424CE">
      <w:pPr>
        <w:spacing w:line="360" w:lineRule="auto"/>
        <w:ind w:firstLineChars="50" w:firstLine="120"/>
        <w:jc w:val="center"/>
        <w:rPr>
          <w:rFonts w:ascii="宋体" w:hAnsi="宋体"/>
          <w:b/>
          <w:bCs/>
          <w:sz w:val="24"/>
        </w:rPr>
      </w:pPr>
    </w:p>
    <w:p w:rsidR="00214486" w:rsidRPr="00047C59" w:rsidRDefault="00214486" w:rsidP="007424CE">
      <w:pPr>
        <w:spacing w:line="360" w:lineRule="auto"/>
        <w:ind w:firstLineChars="250" w:firstLine="600"/>
        <w:rPr>
          <w:rFonts w:ascii="宋体" w:hAnsi="宋体"/>
          <w:sz w:val="24"/>
        </w:rPr>
      </w:pPr>
      <w:r w:rsidRPr="00047C59">
        <w:rPr>
          <w:rFonts w:ascii="宋体" w:hAnsi="宋体" w:hint="eastAsia"/>
          <w:sz w:val="24"/>
        </w:rPr>
        <w:t>一、乙方在合同约定的服务期间，须额外承担服务区域内日常可回收的废旧物资（主要为报纸、纸板、塑料饮料瓶、金属物易拉罐等）的清理、收集、回收工作；</w:t>
      </w:r>
    </w:p>
    <w:p w:rsidR="00214486" w:rsidRPr="00047C59" w:rsidRDefault="00214486" w:rsidP="007424CE">
      <w:pPr>
        <w:spacing w:line="360" w:lineRule="auto"/>
        <w:ind w:firstLineChars="250" w:firstLine="600"/>
        <w:rPr>
          <w:rFonts w:ascii="宋体" w:hAnsi="宋体"/>
          <w:sz w:val="24"/>
        </w:rPr>
      </w:pPr>
      <w:r w:rsidRPr="00047C59">
        <w:rPr>
          <w:rFonts w:ascii="宋体" w:hAnsi="宋体" w:hint="eastAsia"/>
          <w:sz w:val="24"/>
        </w:rPr>
        <w:t>二、乙方年度上缴甲方废品费人民币</w:t>
      </w:r>
      <w:r w:rsidRPr="00047C59">
        <w:rPr>
          <w:rFonts w:ascii="宋体" w:hAnsi="宋体" w:hint="eastAsia"/>
          <w:sz w:val="24"/>
          <w:u w:val="single"/>
        </w:rPr>
        <w:t xml:space="preserve"> </w:t>
      </w:r>
      <w:r w:rsidRPr="00047C59">
        <w:rPr>
          <w:rFonts w:ascii="宋体" w:hAnsi="宋体"/>
          <w:sz w:val="24"/>
          <w:u w:val="single"/>
        </w:rPr>
        <w:t xml:space="preserve">         </w:t>
      </w:r>
      <w:r w:rsidRPr="00047C59">
        <w:rPr>
          <w:rFonts w:ascii="宋体" w:hAnsi="宋体" w:hint="eastAsia"/>
          <w:sz w:val="24"/>
        </w:rPr>
        <w:t>元整；</w:t>
      </w:r>
    </w:p>
    <w:p w:rsidR="00214486" w:rsidRPr="00047C59" w:rsidRDefault="00214486" w:rsidP="007424CE">
      <w:pPr>
        <w:spacing w:line="360" w:lineRule="auto"/>
        <w:ind w:firstLineChars="250" w:firstLine="600"/>
        <w:rPr>
          <w:rFonts w:ascii="宋体" w:hAnsi="宋体"/>
          <w:sz w:val="24"/>
        </w:rPr>
      </w:pPr>
      <w:r w:rsidRPr="00047C59">
        <w:rPr>
          <w:rFonts w:ascii="宋体" w:hAnsi="宋体" w:hint="eastAsia"/>
          <w:sz w:val="24"/>
        </w:rPr>
        <w:t>三、废品费用按年度服务期缴纳，本服务周期内废品费乙方应在</w:t>
      </w:r>
      <w:r w:rsidRPr="00047C59">
        <w:rPr>
          <w:rFonts w:ascii="宋体" w:hAnsi="宋体"/>
          <w:sz w:val="24"/>
          <w:u w:val="single"/>
        </w:rPr>
        <w:t xml:space="preserve">   </w:t>
      </w:r>
      <w:r w:rsidRPr="00047C59">
        <w:rPr>
          <w:rFonts w:ascii="宋体" w:hAnsi="宋体" w:hint="eastAsia"/>
          <w:sz w:val="24"/>
          <w:u w:val="single"/>
        </w:rPr>
        <w:t>年</w:t>
      </w:r>
      <w:r w:rsidRPr="00047C59">
        <w:rPr>
          <w:rFonts w:ascii="宋体" w:hAnsi="宋体"/>
          <w:sz w:val="24"/>
          <w:u w:val="single"/>
        </w:rPr>
        <w:t xml:space="preserve">  </w:t>
      </w:r>
      <w:r w:rsidRPr="00047C59">
        <w:rPr>
          <w:rFonts w:ascii="宋体" w:hAnsi="宋体" w:hint="eastAsia"/>
          <w:sz w:val="24"/>
          <w:u w:val="single"/>
        </w:rPr>
        <w:t>月</w:t>
      </w:r>
      <w:r w:rsidRPr="00047C59">
        <w:rPr>
          <w:rFonts w:ascii="宋体" w:hAnsi="宋体"/>
          <w:sz w:val="24"/>
          <w:u w:val="single"/>
        </w:rPr>
        <w:t xml:space="preserve">    </w:t>
      </w:r>
      <w:r w:rsidRPr="00047C59">
        <w:rPr>
          <w:rFonts w:ascii="宋体" w:hAnsi="宋体" w:hint="eastAsia"/>
          <w:sz w:val="24"/>
          <w:u w:val="single"/>
        </w:rPr>
        <w:t>日</w:t>
      </w:r>
      <w:r w:rsidRPr="00047C59">
        <w:rPr>
          <w:rFonts w:ascii="宋体" w:hAnsi="宋体" w:hint="eastAsia"/>
          <w:sz w:val="24"/>
        </w:rPr>
        <w:t>前向甲方缴纳；</w:t>
      </w:r>
    </w:p>
    <w:p w:rsidR="00214486" w:rsidRPr="00047C59" w:rsidRDefault="00214486" w:rsidP="007424CE">
      <w:pPr>
        <w:spacing w:line="360" w:lineRule="auto"/>
        <w:ind w:firstLineChars="250" w:firstLine="600"/>
        <w:rPr>
          <w:rFonts w:ascii="宋体" w:hAnsi="宋体"/>
          <w:sz w:val="24"/>
        </w:rPr>
      </w:pPr>
      <w:r w:rsidRPr="00047C59">
        <w:rPr>
          <w:rFonts w:ascii="宋体" w:hAnsi="宋体" w:hint="eastAsia"/>
          <w:sz w:val="24"/>
        </w:rPr>
        <w:t>四、乙方设立专人服务，定时上门收集运送，各部门（科室）、暂存点要求日清，并确保消防安全；服务人员不得进入与服务无关的区域，不得做与服务无关的事，不得超范围收集处置。</w:t>
      </w:r>
    </w:p>
    <w:p w:rsidR="00214486" w:rsidRPr="00047C59" w:rsidRDefault="00214486" w:rsidP="007424CE">
      <w:pPr>
        <w:spacing w:line="360" w:lineRule="auto"/>
        <w:ind w:firstLineChars="250" w:firstLine="600"/>
        <w:rPr>
          <w:rFonts w:ascii="宋体" w:hAnsi="宋体"/>
          <w:sz w:val="24"/>
        </w:rPr>
      </w:pPr>
      <w:r w:rsidRPr="00047C59">
        <w:rPr>
          <w:rFonts w:ascii="宋体" w:hAnsi="宋体" w:hint="eastAsia"/>
          <w:sz w:val="24"/>
        </w:rPr>
        <w:t>五、乙方应设立服务电话满足甲方临时性收集需求。</w:t>
      </w:r>
    </w:p>
    <w:p w:rsidR="00214486" w:rsidRPr="00047C59" w:rsidRDefault="00214486" w:rsidP="007424CE">
      <w:pPr>
        <w:spacing w:line="360" w:lineRule="auto"/>
        <w:ind w:firstLineChars="250" w:firstLine="600"/>
        <w:rPr>
          <w:rFonts w:ascii="宋体" w:hAnsi="宋体"/>
          <w:sz w:val="24"/>
        </w:rPr>
      </w:pPr>
      <w:r w:rsidRPr="00047C59">
        <w:rPr>
          <w:rFonts w:ascii="宋体" w:hAnsi="宋体" w:hint="eastAsia"/>
          <w:sz w:val="24"/>
        </w:rPr>
        <w:t>六、乙方服务人员在服务时应注意安全，不得影响损坏甲方正常工作秩序，爱护甲方设施，保持现场清洁卫生，做到人走净场。</w:t>
      </w:r>
    </w:p>
    <w:p w:rsidR="00214486" w:rsidRPr="00047C59" w:rsidRDefault="00214486" w:rsidP="007424CE">
      <w:pPr>
        <w:spacing w:line="360" w:lineRule="auto"/>
        <w:ind w:firstLineChars="250" w:firstLine="600"/>
        <w:rPr>
          <w:rFonts w:ascii="宋体" w:hAnsi="宋体"/>
          <w:sz w:val="24"/>
        </w:rPr>
      </w:pPr>
      <w:r w:rsidRPr="00047C59">
        <w:rPr>
          <w:rFonts w:ascii="宋体" w:hAnsi="宋体" w:hint="eastAsia"/>
          <w:sz w:val="24"/>
        </w:rPr>
        <w:t>七、废品回收人员的工资、保险、福利等全部费用由乙方承担，并由乙方负责人员的日常管理。</w:t>
      </w:r>
    </w:p>
    <w:sectPr w:rsidR="00214486" w:rsidRPr="00047C59" w:rsidSect="00553B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731" w:rsidRDefault="00D37731" w:rsidP="009151AD">
      <w:r>
        <w:separator/>
      </w:r>
    </w:p>
  </w:endnote>
  <w:endnote w:type="continuationSeparator" w:id="0">
    <w:p w:rsidR="00D37731" w:rsidRDefault="00D37731" w:rsidP="009151A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微软雅黑"/>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宋体..璂..">
    <w:altName w:val="宋体"/>
    <w:charset w:val="86"/>
    <w:family w:val="roman"/>
    <w:pitch w:val="default"/>
    <w:sig w:usb0="00000001" w:usb1="080E0000" w:usb2="00000010" w:usb3="00000000" w:csb0="00040000"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方正细等线_GBK">
    <w:altName w:val="微软雅黑"/>
    <w:charset w:val="86"/>
    <w:family w:val="script"/>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fixed"/>
    <w:sig w:usb0="00000001" w:usb1="080E0000" w:usb2="00000010" w:usb3="00000000" w:csb0="00040000" w:csb1="00000000"/>
  </w:font>
  <w:font w:name="Helvetica-BoldOblique">
    <w:altName w:val="Times New Roman"/>
    <w:charset w:val="00"/>
    <w:family w:val="auto"/>
    <w:pitch w:val="variable"/>
    <w:sig w:usb0="00000001" w:usb1="00000000" w:usb2="00000000" w:usb3="00000000" w:csb0="0000001B" w:csb1="00000000"/>
  </w:font>
  <w:font w:name="时尚中黑简体">
    <w:altName w:val="Microsoft YaHei UI"/>
    <w:charset w:val="86"/>
    <w:family w:val="auto"/>
    <w:pitch w:val="variable"/>
    <w:sig w:usb0="00000000" w:usb1="184F6CF8" w:usb2="00000012" w:usb3="00000000" w:csb0="00040001" w:csb1="00000000"/>
  </w:font>
  <w:font w:name="微软雅黑">
    <w:altName w:val="Microsoft YaHei"/>
    <w:panose1 w:val="020B0503020204020204"/>
    <w:charset w:val="86"/>
    <w:family w:val="swiss"/>
    <w:pitch w:val="variable"/>
    <w:sig w:usb0="80000287" w:usb1="280F3C52" w:usb2="00000016" w:usb3="00000000" w:csb0="0004001F" w:csb1="00000000"/>
  </w:font>
  <w:font w:name="华文细黑">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等线 Light">
    <w:altName w:val="微软雅黑"/>
    <w:charset w:val="86"/>
    <w:family w:val="auto"/>
    <w:pitch w:val="variable"/>
    <w:sig w:usb0="00000000" w:usb1="38CF7CFA" w:usb2="00000016" w:usb3="00000000" w:csb0="0004000F" w:csb1="00000000"/>
  </w:font>
  <w:font w:name="长城仿宋">
    <w:altName w:val="仿宋"/>
    <w:charset w:val="86"/>
    <w:family w:val="modern"/>
    <w:pitch w:val="default"/>
    <w:sig w:usb0="00000000" w:usb1="00000000" w:usb2="00000010" w:usb3="00000000" w:csb0="00040000"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731" w:rsidRDefault="00D37731" w:rsidP="009151AD">
      <w:r>
        <w:separator/>
      </w:r>
    </w:p>
  </w:footnote>
  <w:footnote w:type="continuationSeparator" w:id="0">
    <w:p w:rsidR="00D37731" w:rsidRDefault="00D37731" w:rsidP="009151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672A98"/>
    <w:multiLevelType w:val="singleLevel"/>
    <w:tmpl w:val="92672A98"/>
    <w:lvl w:ilvl="0">
      <w:start w:val="1"/>
      <w:numFmt w:val="decimal"/>
      <w:suff w:val="nothing"/>
      <w:lvlText w:val="（%1）"/>
      <w:lvlJc w:val="left"/>
    </w:lvl>
  </w:abstractNum>
  <w:abstractNum w:abstractNumId="1">
    <w:nsid w:val="94113F68"/>
    <w:multiLevelType w:val="singleLevel"/>
    <w:tmpl w:val="94113F68"/>
    <w:lvl w:ilvl="0">
      <w:start w:val="1"/>
      <w:numFmt w:val="decimal"/>
      <w:suff w:val="nothing"/>
      <w:lvlText w:val="（%1）"/>
      <w:lvlJc w:val="left"/>
    </w:lvl>
  </w:abstractNum>
  <w:abstractNum w:abstractNumId="2">
    <w:nsid w:val="FFFFFF7E"/>
    <w:multiLevelType w:val="singleLevel"/>
    <w:tmpl w:val="FFFFFF7E"/>
    <w:lvl w:ilvl="0">
      <w:start w:val="1"/>
      <w:numFmt w:val="decimal"/>
      <w:pStyle w:val="font6"/>
      <w:lvlText w:val="%1."/>
      <w:lvlJc w:val="left"/>
      <w:pPr>
        <w:tabs>
          <w:tab w:val="num" w:pos="1200"/>
        </w:tabs>
        <w:ind w:left="1200" w:hanging="360"/>
      </w:pPr>
    </w:lvl>
  </w:abstractNum>
  <w:abstractNum w:abstractNumId="3">
    <w:nsid w:val="0889315A"/>
    <w:multiLevelType w:val="multilevel"/>
    <w:tmpl w:val="0889315A"/>
    <w:lvl w:ilvl="0">
      <w:start w:val="1"/>
      <w:numFmt w:val="bullet"/>
      <w:pStyle w:val="2Char1"/>
      <w:lvlText w:val=""/>
      <w:lvlJc w:val="left"/>
      <w:pPr>
        <w:tabs>
          <w:tab w:val="num" w:pos="1475"/>
        </w:tabs>
        <w:ind w:left="1475" w:hanging="420"/>
      </w:pPr>
      <w:rPr>
        <w:rFonts w:ascii="Wingdings" w:hAnsi="Wingdings" w:hint="default"/>
      </w:rPr>
    </w:lvl>
    <w:lvl w:ilvl="1">
      <w:start w:val="1"/>
      <w:numFmt w:val="bullet"/>
      <w:pStyle w:val="xl69"/>
      <w:lvlText w:val=""/>
      <w:lvlJc w:val="left"/>
      <w:pPr>
        <w:tabs>
          <w:tab w:val="num" w:pos="1895"/>
        </w:tabs>
        <w:ind w:left="1895" w:hanging="420"/>
      </w:pPr>
      <w:rPr>
        <w:rFonts w:ascii="Wingdings" w:hAnsi="Wingdings" w:hint="default"/>
      </w:rPr>
    </w:lvl>
    <w:lvl w:ilvl="2">
      <w:start w:val="1"/>
      <w:numFmt w:val="bullet"/>
      <w:lvlText w:val=""/>
      <w:lvlJc w:val="left"/>
      <w:pPr>
        <w:tabs>
          <w:tab w:val="num" w:pos="2315"/>
        </w:tabs>
        <w:ind w:left="2315" w:hanging="420"/>
      </w:pPr>
      <w:rPr>
        <w:rFonts w:ascii="Wingdings" w:hAnsi="Wingdings" w:hint="default"/>
      </w:rPr>
    </w:lvl>
    <w:lvl w:ilvl="3">
      <w:start w:val="1"/>
      <w:numFmt w:val="bullet"/>
      <w:lvlText w:val=""/>
      <w:lvlJc w:val="left"/>
      <w:pPr>
        <w:tabs>
          <w:tab w:val="num" w:pos="2735"/>
        </w:tabs>
        <w:ind w:left="2735" w:hanging="420"/>
      </w:pPr>
      <w:rPr>
        <w:rFonts w:ascii="Wingdings" w:hAnsi="Wingdings" w:hint="default"/>
      </w:rPr>
    </w:lvl>
    <w:lvl w:ilvl="4">
      <w:start w:val="1"/>
      <w:numFmt w:val="bullet"/>
      <w:lvlText w:val=""/>
      <w:lvlJc w:val="left"/>
      <w:pPr>
        <w:tabs>
          <w:tab w:val="num" w:pos="3155"/>
        </w:tabs>
        <w:ind w:left="3155" w:hanging="420"/>
      </w:pPr>
      <w:rPr>
        <w:rFonts w:ascii="Wingdings" w:hAnsi="Wingdings" w:hint="default"/>
      </w:rPr>
    </w:lvl>
    <w:lvl w:ilvl="5">
      <w:start w:val="1"/>
      <w:numFmt w:val="bullet"/>
      <w:lvlText w:val=""/>
      <w:lvlJc w:val="left"/>
      <w:pPr>
        <w:tabs>
          <w:tab w:val="num" w:pos="3575"/>
        </w:tabs>
        <w:ind w:left="3575" w:hanging="420"/>
      </w:pPr>
      <w:rPr>
        <w:rFonts w:ascii="Wingdings" w:hAnsi="Wingdings" w:hint="default"/>
      </w:rPr>
    </w:lvl>
    <w:lvl w:ilvl="6">
      <w:start w:val="1"/>
      <w:numFmt w:val="bullet"/>
      <w:lvlText w:val=""/>
      <w:lvlJc w:val="left"/>
      <w:pPr>
        <w:tabs>
          <w:tab w:val="num" w:pos="3995"/>
        </w:tabs>
        <w:ind w:left="3995" w:hanging="420"/>
      </w:pPr>
      <w:rPr>
        <w:rFonts w:ascii="Wingdings" w:hAnsi="Wingdings" w:hint="default"/>
      </w:rPr>
    </w:lvl>
    <w:lvl w:ilvl="7">
      <w:start w:val="1"/>
      <w:numFmt w:val="bullet"/>
      <w:lvlText w:val=""/>
      <w:lvlJc w:val="left"/>
      <w:pPr>
        <w:tabs>
          <w:tab w:val="num" w:pos="4415"/>
        </w:tabs>
        <w:ind w:left="4415" w:hanging="420"/>
      </w:pPr>
      <w:rPr>
        <w:rFonts w:ascii="Wingdings" w:hAnsi="Wingdings" w:hint="default"/>
      </w:rPr>
    </w:lvl>
    <w:lvl w:ilvl="8">
      <w:start w:val="1"/>
      <w:numFmt w:val="bullet"/>
      <w:lvlText w:val=""/>
      <w:lvlJc w:val="left"/>
      <w:pPr>
        <w:tabs>
          <w:tab w:val="num" w:pos="4835"/>
        </w:tabs>
        <w:ind w:left="4835" w:hanging="420"/>
      </w:pPr>
      <w:rPr>
        <w:rFonts w:ascii="Wingdings" w:hAnsi="Wingdings" w:hint="default"/>
      </w:rPr>
    </w:lvl>
  </w:abstractNum>
  <w:abstractNum w:abstractNumId="4">
    <w:nsid w:val="09890BCC"/>
    <w:multiLevelType w:val="multilevel"/>
    <w:tmpl w:val="09890BCC"/>
    <w:lvl w:ilvl="0">
      <w:start w:val="1"/>
      <w:numFmt w:val="decimal"/>
      <w:pStyle w:val="a"/>
      <w:lvlText w:val="%1．"/>
      <w:lvlJc w:val="left"/>
      <w:pPr>
        <w:tabs>
          <w:tab w:val="num" w:pos="900"/>
        </w:tabs>
        <w:ind w:left="900" w:hanging="720"/>
      </w:pPr>
      <w:rPr>
        <w:rFonts w:hint="eastAsia"/>
      </w:rPr>
    </w:lvl>
    <w:lvl w:ilvl="1">
      <w:start w:val="1"/>
      <w:numFmt w:val="lowerLetter"/>
      <w:lvlText w:val="%2)"/>
      <w:lvlJc w:val="left"/>
      <w:pPr>
        <w:tabs>
          <w:tab w:val="num" w:pos="1020"/>
        </w:tabs>
        <w:ind w:left="1020" w:hanging="420"/>
      </w:pPr>
    </w:lvl>
    <w:lvl w:ilvl="2">
      <w:start w:val="1"/>
      <w:numFmt w:val="lowerRoman"/>
      <w:lvlText w:val="%3."/>
      <w:lvlJc w:val="right"/>
      <w:pPr>
        <w:tabs>
          <w:tab w:val="num" w:pos="1440"/>
        </w:tabs>
        <w:ind w:left="1440" w:hanging="420"/>
      </w:pPr>
    </w:lvl>
    <w:lvl w:ilvl="3">
      <w:start w:val="1"/>
      <w:numFmt w:val="decimal"/>
      <w:lvlText w:val="%4."/>
      <w:lvlJc w:val="left"/>
      <w:pPr>
        <w:tabs>
          <w:tab w:val="num" w:pos="1860"/>
        </w:tabs>
        <w:ind w:left="1860" w:hanging="420"/>
      </w:pPr>
    </w:lvl>
    <w:lvl w:ilvl="4">
      <w:start w:val="1"/>
      <w:numFmt w:val="lowerLetter"/>
      <w:lvlText w:val="%5)"/>
      <w:lvlJc w:val="left"/>
      <w:pPr>
        <w:tabs>
          <w:tab w:val="num" w:pos="2280"/>
        </w:tabs>
        <w:ind w:left="2280" w:hanging="420"/>
      </w:pPr>
    </w:lvl>
    <w:lvl w:ilvl="5">
      <w:start w:val="1"/>
      <w:numFmt w:val="lowerRoman"/>
      <w:lvlText w:val="%6."/>
      <w:lvlJc w:val="right"/>
      <w:pPr>
        <w:tabs>
          <w:tab w:val="num" w:pos="2700"/>
        </w:tabs>
        <w:ind w:left="2700" w:hanging="420"/>
      </w:pPr>
    </w:lvl>
    <w:lvl w:ilvl="6">
      <w:start w:val="1"/>
      <w:numFmt w:val="decimal"/>
      <w:lvlText w:val="%7."/>
      <w:lvlJc w:val="left"/>
      <w:pPr>
        <w:tabs>
          <w:tab w:val="num" w:pos="3120"/>
        </w:tabs>
        <w:ind w:left="3120" w:hanging="420"/>
      </w:pPr>
    </w:lvl>
    <w:lvl w:ilvl="7">
      <w:start w:val="1"/>
      <w:numFmt w:val="lowerLetter"/>
      <w:lvlText w:val="%8)"/>
      <w:lvlJc w:val="left"/>
      <w:pPr>
        <w:tabs>
          <w:tab w:val="num" w:pos="3540"/>
        </w:tabs>
        <w:ind w:left="3540" w:hanging="420"/>
      </w:pPr>
    </w:lvl>
    <w:lvl w:ilvl="8">
      <w:start w:val="1"/>
      <w:numFmt w:val="lowerRoman"/>
      <w:lvlText w:val="%9."/>
      <w:lvlJc w:val="right"/>
      <w:pPr>
        <w:tabs>
          <w:tab w:val="num" w:pos="3960"/>
        </w:tabs>
        <w:ind w:left="3960" w:hanging="420"/>
      </w:pPr>
    </w:lvl>
  </w:abstractNum>
  <w:abstractNum w:abstractNumId="5">
    <w:nsid w:val="0E021778"/>
    <w:multiLevelType w:val="multilevel"/>
    <w:tmpl w:val="0E021778"/>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6">
    <w:nsid w:val="416D274C"/>
    <w:multiLevelType w:val="multilevel"/>
    <w:tmpl w:val="416D274C"/>
    <w:lvl w:ilvl="0">
      <w:start w:val="1"/>
      <w:numFmt w:val="decimal"/>
      <w:pStyle w:val="a0"/>
      <w:lvlText w:val="%1."/>
      <w:lvlJc w:val="left"/>
      <w:pPr>
        <w:tabs>
          <w:tab w:val="num" w:pos="1055"/>
        </w:tabs>
        <w:ind w:left="0" w:firstLine="0"/>
      </w:pPr>
      <w:rPr>
        <w:rFonts w:hint="eastAsia"/>
      </w:rPr>
    </w:lvl>
    <w:lvl w:ilvl="1">
      <w:start w:val="1"/>
      <w:numFmt w:val="decimal"/>
      <w:pStyle w:val="51"/>
      <w:lvlText w:val="%1.%2."/>
      <w:lvlJc w:val="left"/>
      <w:pPr>
        <w:tabs>
          <w:tab w:val="num" w:pos="1055"/>
        </w:tabs>
        <w:ind w:left="0" w:firstLine="0"/>
      </w:pPr>
      <w:rPr>
        <w:rFonts w:hint="eastAsia"/>
      </w:rPr>
    </w:lvl>
    <w:lvl w:ilvl="2">
      <w:start w:val="1"/>
      <w:numFmt w:val="decimal"/>
      <w:pStyle w:val="xl84"/>
      <w:lvlText w:val="%1.%2.%3."/>
      <w:lvlJc w:val="left"/>
      <w:pPr>
        <w:tabs>
          <w:tab w:val="num" w:pos="1055"/>
        </w:tabs>
        <w:ind w:left="0" w:firstLine="0"/>
      </w:pPr>
      <w:rPr>
        <w:rFonts w:hint="eastAsia"/>
      </w:rPr>
    </w:lvl>
    <w:lvl w:ilvl="3">
      <w:start w:val="1"/>
      <w:numFmt w:val="decimal"/>
      <w:pStyle w:val="xl95"/>
      <w:lvlText w:val="%1.%2.%3.%4."/>
      <w:lvlJc w:val="left"/>
      <w:pPr>
        <w:tabs>
          <w:tab w:val="num" w:pos="1055"/>
        </w:tabs>
        <w:ind w:left="0" w:firstLine="0"/>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nsid w:val="540FB84B"/>
    <w:multiLevelType w:val="singleLevel"/>
    <w:tmpl w:val="540FB84B"/>
    <w:lvl w:ilvl="0">
      <w:start w:val="9"/>
      <w:numFmt w:val="decimal"/>
      <w:suff w:val="nothing"/>
      <w:lvlText w:val="（%1）"/>
      <w:lvlJc w:val="left"/>
    </w:lvl>
  </w:abstractNum>
  <w:abstractNum w:abstractNumId="8">
    <w:nsid w:val="54115CFA"/>
    <w:multiLevelType w:val="singleLevel"/>
    <w:tmpl w:val="54115CFA"/>
    <w:lvl w:ilvl="0">
      <w:start w:val="13"/>
      <w:numFmt w:val="decimal"/>
      <w:suff w:val="nothing"/>
      <w:lvlText w:val="%1、"/>
      <w:lvlJc w:val="left"/>
    </w:lvl>
  </w:abstractNum>
  <w:abstractNum w:abstractNumId="9">
    <w:nsid w:val="60AF6806"/>
    <w:multiLevelType w:val="multilevel"/>
    <w:tmpl w:val="60AF6806"/>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6"/>
  </w:num>
  <w:num w:numId="2">
    <w:abstractNumId w:val="3"/>
  </w:num>
  <w:num w:numId="3">
    <w:abstractNumId w:val="4"/>
  </w:num>
  <w:num w:numId="4">
    <w:abstractNumId w:val="2"/>
  </w:num>
  <w:num w:numId="5">
    <w:abstractNumId w:val="1"/>
  </w:num>
  <w:num w:numId="6">
    <w:abstractNumId w:val="9"/>
  </w:num>
  <w:num w:numId="7">
    <w:abstractNumId w:val="5"/>
  </w:num>
  <w:num w:numId="8">
    <w:abstractNumId w:val="7"/>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864C2"/>
    <w:rsid w:val="0000012D"/>
    <w:rsid w:val="00003FB7"/>
    <w:rsid w:val="0000745E"/>
    <w:rsid w:val="000164E5"/>
    <w:rsid w:val="00020115"/>
    <w:rsid w:val="000360F5"/>
    <w:rsid w:val="00043F9F"/>
    <w:rsid w:val="00044F03"/>
    <w:rsid w:val="0004637B"/>
    <w:rsid w:val="00047C59"/>
    <w:rsid w:val="00062C85"/>
    <w:rsid w:val="00074FA3"/>
    <w:rsid w:val="00077946"/>
    <w:rsid w:val="00084C25"/>
    <w:rsid w:val="000933C0"/>
    <w:rsid w:val="000B231E"/>
    <w:rsid w:val="000B2743"/>
    <w:rsid w:val="000D51B1"/>
    <w:rsid w:val="000F4F47"/>
    <w:rsid w:val="00111FAE"/>
    <w:rsid w:val="00112915"/>
    <w:rsid w:val="001136CA"/>
    <w:rsid w:val="00115472"/>
    <w:rsid w:val="00115A70"/>
    <w:rsid w:val="00137141"/>
    <w:rsid w:val="0015337A"/>
    <w:rsid w:val="0015355C"/>
    <w:rsid w:val="00173D7A"/>
    <w:rsid w:val="001829A4"/>
    <w:rsid w:val="001A654B"/>
    <w:rsid w:val="001B71D1"/>
    <w:rsid w:val="001E788F"/>
    <w:rsid w:val="001F08AD"/>
    <w:rsid w:val="001F60D2"/>
    <w:rsid w:val="00202895"/>
    <w:rsid w:val="00214486"/>
    <w:rsid w:val="00217F4A"/>
    <w:rsid w:val="0023164E"/>
    <w:rsid w:val="00234B39"/>
    <w:rsid w:val="002461A3"/>
    <w:rsid w:val="002561F5"/>
    <w:rsid w:val="002576C7"/>
    <w:rsid w:val="002600C9"/>
    <w:rsid w:val="00281204"/>
    <w:rsid w:val="002A05D1"/>
    <w:rsid w:val="002A4739"/>
    <w:rsid w:val="002B0F48"/>
    <w:rsid w:val="002B1180"/>
    <w:rsid w:val="002C07D3"/>
    <w:rsid w:val="002C4E64"/>
    <w:rsid w:val="002D15C9"/>
    <w:rsid w:val="00301E2F"/>
    <w:rsid w:val="00307A97"/>
    <w:rsid w:val="0031093D"/>
    <w:rsid w:val="0031332B"/>
    <w:rsid w:val="00314C06"/>
    <w:rsid w:val="003332E6"/>
    <w:rsid w:val="003565DD"/>
    <w:rsid w:val="00373788"/>
    <w:rsid w:val="003864C2"/>
    <w:rsid w:val="003A6BD4"/>
    <w:rsid w:val="003A7971"/>
    <w:rsid w:val="003B1A04"/>
    <w:rsid w:val="003B68B9"/>
    <w:rsid w:val="003C43FE"/>
    <w:rsid w:val="003C4AEF"/>
    <w:rsid w:val="003D36A7"/>
    <w:rsid w:val="003D5ED8"/>
    <w:rsid w:val="003E156D"/>
    <w:rsid w:val="003F0783"/>
    <w:rsid w:val="003F2CAD"/>
    <w:rsid w:val="0041459E"/>
    <w:rsid w:val="00415E39"/>
    <w:rsid w:val="0042044E"/>
    <w:rsid w:val="00420BEC"/>
    <w:rsid w:val="00422BD9"/>
    <w:rsid w:val="004237A6"/>
    <w:rsid w:val="00427A77"/>
    <w:rsid w:val="00430219"/>
    <w:rsid w:val="00430F58"/>
    <w:rsid w:val="00443822"/>
    <w:rsid w:val="00444358"/>
    <w:rsid w:val="00447E0D"/>
    <w:rsid w:val="004602E0"/>
    <w:rsid w:val="00462BD8"/>
    <w:rsid w:val="004656E9"/>
    <w:rsid w:val="004727F0"/>
    <w:rsid w:val="00482F56"/>
    <w:rsid w:val="004835B5"/>
    <w:rsid w:val="00483CE3"/>
    <w:rsid w:val="004863BB"/>
    <w:rsid w:val="00495649"/>
    <w:rsid w:val="00497B7F"/>
    <w:rsid w:val="004B53DB"/>
    <w:rsid w:val="004B7EAB"/>
    <w:rsid w:val="004C583C"/>
    <w:rsid w:val="004D3DB4"/>
    <w:rsid w:val="004E4762"/>
    <w:rsid w:val="004E7672"/>
    <w:rsid w:val="004F280F"/>
    <w:rsid w:val="004F4085"/>
    <w:rsid w:val="0050734B"/>
    <w:rsid w:val="005146AB"/>
    <w:rsid w:val="0051657E"/>
    <w:rsid w:val="00553B43"/>
    <w:rsid w:val="0057211E"/>
    <w:rsid w:val="00572CE1"/>
    <w:rsid w:val="00583CF8"/>
    <w:rsid w:val="005A227D"/>
    <w:rsid w:val="005A6C83"/>
    <w:rsid w:val="005B03BC"/>
    <w:rsid w:val="005B174C"/>
    <w:rsid w:val="005B784F"/>
    <w:rsid w:val="005C1D35"/>
    <w:rsid w:val="005C4F96"/>
    <w:rsid w:val="005C5876"/>
    <w:rsid w:val="005E1C12"/>
    <w:rsid w:val="005E7995"/>
    <w:rsid w:val="005E7E6F"/>
    <w:rsid w:val="005F2B44"/>
    <w:rsid w:val="006103E7"/>
    <w:rsid w:val="00610B4B"/>
    <w:rsid w:val="0061195D"/>
    <w:rsid w:val="00621584"/>
    <w:rsid w:val="006339C9"/>
    <w:rsid w:val="00650EB2"/>
    <w:rsid w:val="00665457"/>
    <w:rsid w:val="00667082"/>
    <w:rsid w:val="006673BA"/>
    <w:rsid w:val="0067311E"/>
    <w:rsid w:val="00676752"/>
    <w:rsid w:val="00686CD1"/>
    <w:rsid w:val="006B2CE9"/>
    <w:rsid w:val="006D1FF6"/>
    <w:rsid w:val="006E1D9A"/>
    <w:rsid w:val="006E6A66"/>
    <w:rsid w:val="006F01B9"/>
    <w:rsid w:val="006F352E"/>
    <w:rsid w:val="006F4CF7"/>
    <w:rsid w:val="0071601C"/>
    <w:rsid w:val="007167AE"/>
    <w:rsid w:val="007215F4"/>
    <w:rsid w:val="007374AA"/>
    <w:rsid w:val="0074068A"/>
    <w:rsid w:val="007424CE"/>
    <w:rsid w:val="00745CB3"/>
    <w:rsid w:val="007579A1"/>
    <w:rsid w:val="007653F8"/>
    <w:rsid w:val="007834B6"/>
    <w:rsid w:val="007C1A27"/>
    <w:rsid w:val="007C6630"/>
    <w:rsid w:val="007E4FCC"/>
    <w:rsid w:val="007E73BD"/>
    <w:rsid w:val="00801143"/>
    <w:rsid w:val="008172FB"/>
    <w:rsid w:val="00821DDD"/>
    <w:rsid w:val="008231FA"/>
    <w:rsid w:val="00827801"/>
    <w:rsid w:val="00835868"/>
    <w:rsid w:val="0084038D"/>
    <w:rsid w:val="0084558E"/>
    <w:rsid w:val="00846EDC"/>
    <w:rsid w:val="00853F89"/>
    <w:rsid w:val="00857816"/>
    <w:rsid w:val="00866572"/>
    <w:rsid w:val="00867B7A"/>
    <w:rsid w:val="00871F39"/>
    <w:rsid w:val="00874141"/>
    <w:rsid w:val="00887C2F"/>
    <w:rsid w:val="008B05D8"/>
    <w:rsid w:val="008B29FE"/>
    <w:rsid w:val="008B6C90"/>
    <w:rsid w:val="008C1D7A"/>
    <w:rsid w:val="008C2DED"/>
    <w:rsid w:val="008D561F"/>
    <w:rsid w:val="0091457C"/>
    <w:rsid w:val="009151AD"/>
    <w:rsid w:val="0091647C"/>
    <w:rsid w:val="00917053"/>
    <w:rsid w:val="009239F8"/>
    <w:rsid w:val="00926CF2"/>
    <w:rsid w:val="0093314D"/>
    <w:rsid w:val="00962AC2"/>
    <w:rsid w:val="009769AF"/>
    <w:rsid w:val="00983313"/>
    <w:rsid w:val="0098502A"/>
    <w:rsid w:val="00993858"/>
    <w:rsid w:val="009972D7"/>
    <w:rsid w:val="009976D7"/>
    <w:rsid w:val="009A437B"/>
    <w:rsid w:val="009B1DC5"/>
    <w:rsid w:val="009B2CD7"/>
    <w:rsid w:val="009B428F"/>
    <w:rsid w:val="009B6470"/>
    <w:rsid w:val="009B7EC2"/>
    <w:rsid w:val="009C44B5"/>
    <w:rsid w:val="009C5AC0"/>
    <w:rsid w:val="009D3A92"/>
    <w:rsid w:val="009E3882"/>
    <w:rsid w:val="009F26DF"/>
    <w:rsid w:val="00A12E81"/>
    <w:rsid w:val="00A224BB"/>
    <w:rsid w:val="00A26CDA"/>
    <w:rsid w:val="00A33489"/>
    <w:rsid w:val="00A34C47"/>
    <w:rsid w:val="00A502B0"/>
    <w:rsid w:val="00A513EC"/>
    <w:rsid w:val="00A53938"/>
    <w:rsid w:val="00A606E7"/>
    <w:rsid w:val="00A627BB"/>
    <w:rsid w:val="00A65E00"/>
    <w:rsid w:val="00A72C14"/>
    <w:rsid w:val="00A876E1"/>
    <w:rsid w:val="00AA7B65"/>
    <w:rsid w:val="00AB369C"/>
    <w:rsid w:val="00AB70D4"/>
    <w:rsid w:val="00AC232F"/>
    <w:rsid w:val="00AC277E"/>
    <w:rsid w:val="00AC48AE"/>
    <w:rsid w:val="00AD7CF1"/>
    <w:rsid w:val="00AE6F06"/>
    <w:rsid w:val="00B02F79"/>
    <w:rsid w:val="00B1113A"/>
    <w:rsid w:val="00B27B39"/>
    <w:rsid w:val="00B3670A"/>
    <w:rsid w:val="00B367E4"/>
    <w:rsid w:val="00B46236"/>
    <w:rsid w:val="00B52174"/>
    <w:rsid w:val="00B54793"/>
    <w:rsid w:val="00B56BB6"/>
    <w:rsid w:val="00B625E3"/>
    <w:rsid w:val="00BA78A2"/>
    <w:rsid w:val="00BB5597"/>
    <w:rsid w:val="00BC51D1"/>
    <w:rsid w:val="00BC5335"/>
    <w:rsid w:val="00BE01D0"/>
    <w:rsid w:val="00BF7A42"/>
    <w:rsid w:val="00C040CF"/>
    <w:rsid w:val="00C11404"/>
    <w:rsid w:val="00C21137"/>
    <w:rsid w:val="00C359F8"/>
    <w:rsid w:val="00C520E1"/>
    <w:rsid w:val="00C70849"/>
    <w:rsid w:val="00C7461F"/>
    <w:rsid w:val="00C77D20"/>
    <w:rsid w:val="00C951D6"/>
    <w:rsid w:val="00CA0C6B"/>
    <w:rsid w:val="00CB56D7"/>
    <w:rsid w:val="00CC2875"/>
    <w:rsid w:val="00CD1A7D"/>
    <w:rsid w:val="00CF4C01"/>
    <w:rsid w:val="00D17533"/>
    <w:rsid w:val="00D2031C"/>
    <w:rsid w:val="00D23797"/>
    <w:rsid w:val="00D303FE"/>
    <w:rsid w:val="00D37731"/>
    <w:rsid w:val="00D47812"/>
    <w:rsid w:val="00D61AF1"/>
    <w:rsid w:val="00D75528"/>
    <w:rsid w:val="00D7711C"/>
    <w:rsid w:val="00D8328C"/>
    <w:rsid w:val="00D94593"/>
    <w:rsid w:val="00DA148A"/>
    <w:rsid w:val="00DB43CB"/>
    <w:rsid w:val="00DC2F1C"/>
    <w:rsid w:val="00DC6B54"/>
    <w:rsid w:val="00DF523D"/>
    <w:rsid w:val="00E12C7E"/>
    <w:rsid w:val="00E13917"/>
    <w:rsid w:val="00E248C6"/>
    <w:rsid w:val="00E46C75"/>
    <w:rsid w:val="00E51D81"/>
    <w:rsid w:val="00E77202"/>
    <w:rsid w:val="00E87954"/>
    <w:rsid w:val="00E93F50"/>
    <w:rsid w:val="00E969CE"/>
    <w:rsid w:val="00EA09C2"/>
    <w:rsid w:val="00EB0043"/>
    <w:rsid w:val="00EF24CF"/>
    <w:rsid w:val="00F134B3"/>
    <w:rsid w:val="00F14901"/>
    <w:rsid w:val="00F21A1F"/>
    <w:rsid w:val="00F32DC1"/>
    <w:rsid w:val="00F37BAE"/>
    <w:rsid w:val="00F46138"/>
    <w:rsid w:val="00F50ED0"/>
    <w:rsid w:val="00F510E9"/>
    <w:rsid w:val="00F525EB"/>
    <w:rsid w:val="00F5471E"/>
    <w:rsid w:val="00F74BFE"/>
    <w:rsid w:val="00F766C9"/>
    <w:rsid w:val="00F76F2A"/>
    <w:rsid w:val="00F774CC"/>
    <w:rsid w:val="00FA4C1C"/>
    <w:rsid w:val="00FF353B"/>
    <w:rsid w:val="00FF71F0"/>
    <w:rsid w:val="00FF77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index 1" w:uiPriority="0"/>
    <w:lsdException w:name="index 2" w:uiPriority="0"/>
    <w:lsdException w:name="toc 1" w:uiPriority="39"/>
    <w:lsdException w:name="toc 2" w:uiPriority="0"/>
    <w:lsdException w:name="toc 3" w:uiPriority="0"/>
    <w:lsdException w:name="toc 4" w:uiPriority="39"/>
    <w:lsdException w:name="toc 5" w:uiPriority="39"/>
    <w:lsdException w:name="toc 6" w:uiPriority="0"/>
    <w:lsdException w:name="toc 7" w:uiPriority="39"/>
    <w:lsdException w:name="toc 8" w:uiPriority="39"/>
    <w:lsdException w:name="toc 9" w:uiPriority="39"/>
    <w:lsdException w:name="Normal Indent" w:uiPriority="0"/>
    <w:lsdException w:name="annotation text" w:uiPriority="0" w:qFormat="1"/>
    <w:lsdException w:name="header" w:uiPriority="0"/>
    <w:lsdException w:name="footer" w:uiPriority="0"/>
    <w:lsdException w:name="caption" w:uiPriority="0" w:qFormat="1"/>
    <w:lsdException w:name="page number" w:uiPriority="0"/>
    <w:lsdException w:name="toa heading" w:uiPriority="0"/>
    <w:lsdException w:name="List" w:uiPriority="0"/>
    <w:lsdException w:name="List Bullet" w:uiPriority="0"/>
    <w:lsdException w:name="List Number" w:uiPriority="0"/>
    <w:lsdException w:name="List 2" w:uiPriority="0"/>
    <w:lsdException w:name="List 4" w:uiPriority="0"/>
    <w:lsdException w:name="List 5"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uiPriority="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864C2"/>
    <w:pPr>
      <w:widowControl w:val="0"/>
      <w:jc w:val="both"/>
    </w:pPr>
    <w:rPr>
      <w:rFonts w:ascii="Times New Roman" w:eastAsia="宋体" w:hAnsi="Times New Roman" w:cs="Times New Roman"/>
      <w:szCs w:val="24"/>
    </w:rPr>
  </w:style>
  <w:style w:type="paragraph" w:styleId="1">
    <w:name w:val="heading 1"/>
    <w:basedOn w:val="a1"/>
    <w:next w:val="a1"/>
    <w:link w:val="1Char"/>
    <w:qFormat/>
    <w:rsid w:val="00214486"/>
    <w:pPr>
      <w:keepNext/>
      <w:jc w:val="center"/>
      <w:outlineLvl w:val="0"/>
    </w:pPr>
    <w:rPr>
      <w:b/>
      <w:bCs/>
      <w:kern w:val="0"/>
      <w:sz w:val="24"/>
      <w:lang/>
    </w:rPr>
  </w:style>
  <w:style w:type="paragraph" w:styleId="2">
    <w:name w:val="heading 2"/>
    <w:basedOn w:val="a1"/>
    <w:next w:val="a1"/>
    <w:link w:val="2Char"/>
    <w:qFormat/>
    <w:rsid w:val="00214486"/>
    <w:pPr>
      <w:keepNext/>
      <w:keepLines/>
      <w:spacing w:before="260" w:after="260" w:line="416" w:lineRule="auto"/>
      <w:outlineLvl w:val="1"/>
    </w:pPr>
    <w:rPr>
      <w:rFonts w:ascii="Arial" w:eastAsia="黑体" w:hAnsi="Arial"/>
      <w:b/>
      <w:bCs/>
      <w:kern w:val="0"/>
      <w:sz w:val="32"/>
      <w:szCs w:val="32"/>
      <w:lang/>
    </w:rPr>
  </w:style>
  <w:style w:type="paragraph" w:styleId="3">
    <w:name w:val="heading 3"/>
    <w:basedOn w:val="a1"/>
    <w:next w:val="a1"/>
    <w:link w:val="3Char"/>
    <w:qFormat/>
    <w:rsid w:val="00214486"/>
    <w:pPr>
      <w:keepNext/>
      <w:keepLines/>
      <w:spacing w:before="260" w:after="260" w:line="416" w:lineRule="auto"/>
      <w:outlineLvl w:val="2"/>
    </w:pPr>
    <w:rPr>
      <w:b/>
      <w:bCs/>
      <w:kern w:val="0"/>
      <w:sz w:val="32"/>
      <w:szCs w:val="32"/>
      <w:lang/>
    </w:rPr>
  </w:style>
  <w:style w:type="paragraph" w:styleId="4">
    <w:name w:val="heading 4"/>
    <w:basedOn w:val="a1"/>
    <w:next w:val="a1"/>
    <w:link w:val="4Char"/>
    <w:qFormat/>
    <w:rsid w:val="00214486"/>
    <w:pPr>
      <w:keepNext/>
      <w:keepLines/>
      <w:spacing w:before="280" w:after="290" w:line="376" w:lineRule="auto"/>
      <w:outlineLvl w:val="3"/>
    </w:pPr>
    <w:rPr>
      <w:rFonts w:ascii="Arial" w:eastAsia="黑体" w:hAnsi="Arial"/>
      <w:b/>
      <w:bCs/>
      <w:kern w:val="0"/>
      <w:sz w:val="28"/>
      <w:szCs w:val="28"/>
      <w:lang/>
    </w:rPr>
  </w:style>
  <w:style w:type="paragraph" w:styleId="5">
    <w:name w:val="heading 5"/>
    <w:basedOn w:val="a1"/>
    <w:next w:val="a1"/>
    <w:link w:val="5Char"/>
    <w:qFormat/>
    <w:rsid w:val="00214486"/>
    <w:pPr>
      <w:keepNext/>
      <w:keepLines/>
      <w:spacing w:before="280" w:after="290" w:line="376" w:lineRule="auto"/>
      <w:outlineLvl w:val="4"/>
    </w:pPr>
    <w:rPr>
      <w:b/>
      <w:bCs/>
      <w:kern w:val="0"/>
      <w:sz w:val="28"/>
      <w:szCs w:val="28"/>
      <w:lang/>
    </w:rPr>
  </w:style>
  <w:style w:type="paragraph" w:styleId="6">
    <w:name w:val="heading 6"/>
    <w:basedOn w:val="a1"/>
    <w:next w:val="a1"/>
    <w:link w:val="6Char"/>
    <w:uiPriority w:val="9"/>
    <w:qFormat/>
    <w:rsid w:val="00214486"/>
    <w:pPr>
      <w:widowControl/>
      <w:spacing w:before="240" w:after="60"/>
      <w:jc w:val="left"/>
      <w:outlineLvl w:val="5"/>
    </w:pPr>
    <w:rPr>
      <w:rFonts w:ascii="Calibri" w:hAnsi="Calibri"/>
      <w:b/>
      <w:bCs/>
      <w:kern w:val="0"/>
      <w:sz w:val="22"/>
      <w:szCs w:val="20"/>
      <w:lang/>
    </w:rPr>
  </w:style>
  <w:style w:type="paragraph" w:styleId="7">
    <w:name w:val="heading 7"/>
    <w:basedOn w:val="a1"/>
    <w:next w:val="a1"/>
    <w:link w:val="7Char"/>
    <w:uiPriority w:val="9"/>
    <w:qFormat/>
    <w:rsid w:val="00214486"/>
    <w:pPr>
      <w:widowControl/>
      <w:spacing w:before="240" w:after="60"/>
      <w:jc w:val="left"/>
      <w:outlineLvl w:val="6"/>
    </w:pPr>
    <w:rPr>
      <w:rFonts w:ascii="Calibri" w:hAnsi="Calibri"/>
      <w:kern w:val="0"/>
      <w:sz w:val="20"/>
      <w:szCs w:val="20"/>
    </w:rPr>
  </w:style>
  <w:style w:type="paragraph" w:styleId="8">
    <w:name w:val="heading 8"/>
    <w:basedOn w:val="a1"/>
    <w:next w:val="a1"/>
    <w:link w:val="8Char"/>
    <w:uiPriority w:val="9"/>
    <w:qFormat/>
    <w:rsid w:val="00214486"/>
    <w:pPr>
      <w:widowControl/>
      <w:spacing w:before="240" w:after="60"/>
      <w:jc w:val="left"/>
      <w:outlineLvl w:val="7"/>
    </w:pPr>
    <w:rPr>
      <w:rFonts w:ascii="Calibri" w:hAnsi="Calibri"/>
      <w:i/>
      <w:iCs/>
      <w:kern w:val="0"/>
      <w:sz w:val="20"/>
      <w:szCs w:val="20"/>
      <w:lang/>
    </w:rPr>
  </w:style>
  <w:style w:type="paragraph" w:styleId="9">
    <w:name w:val="heading 9"/>
    <w:basedOn w:val="a1"/>
    <w:next w:val="a1"/>
    <w:link w:val="9Char"/>
    <w:qFormat/>
    <w:rsid w:val="00214486"/>
    <w:pPr>
      <w:keepNext/>
      <w:keepLines/>
      <w:spacing w:before="240" w:after="64" w:line="317" w:lineRule="auto"/>
      <w:outlineLvl w:val="8"/>
    </w:pPr>
    <w:rPr>
      <w:rFonts w:ascii="Arial" w:eastAsia="黑体" w:hAnsi="Arial"/>
      <w:kern w:val="0"/>
      <w:sz w:val="20"/>
      <w:szCs w:val="20"/>
      <w:lang/>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rsid w:val="00214486"/>
    <w:rPr>
      <w:rFonts w:ascii="Times New Roman" w:eastAsia="宋体" w:hAnsi="Times New Roman" w:cs="Times New Roman"/>
      <w:b/>
      <w:bCs/>
      <w:kern w:val="0"/>
      <w:sz w:val="24"/>
      <w:szCs w:val="24"/>
      <w:lang/>
    </w:rPr>
  </w:style>
  <w:style w:type="character" w:customStyle="1" w:styleId="2Char">
    <w:name w:val="标题 2 Char"/>
    <w:basedOn w:val="a2"/>
    <w:link w:val="2"/>
    <w:rsid w:val="00214486"/>
    <w:rPr>
      <w:rFonts w:ascii="Arial" w:eastAsia="黑体" w:hAnsi="Arial" w:cs="Times New Roman"/>
      <w:b/>
      <w:bCs/>
      <w:kern w:val="0"/>
      <w:sz w:val="32"/>
      <w:szCs w:val="32"/>
      <w:lang/>
    </w:rPr>
  </w:style>
  <w:style w:type="character" w:customStyle="1" w:styleId="3Char">
    <w:name w:val="标题 3 Char"/>
    <w:basedOn w:val="a2"/>
    <w:link w:val="3"/>
    <w:rsid w:val="00214486"/>
    <w:rPr>
      <w:rFonts w:ascii="Times New Roman" w:eastAsia="宋体" w:hAnsi="Times New Roman" w:cs="Times New Roman"/>
      <w:b/>
      <w:bCs/>
      <w:kern w:val="0"/>
      <w:sz w:val="32"/>
      <w:szCs w:val="32"/>
      <w:lang/>
    </w:rPr>
  </w:style>
  <w:style w:type="character" w:customStyle="1" w:styleId="4Char">
    <w:name w:val="标题 4 Char"/>
    <w:basedOn w:val="a2"/>
    <w:link w:val="4"/>
    <w:rsid w:val="00214486"/>
    <w:rPr>
      <w:rFonts w:ascii="Arial" w:eastAsia="黑体" w:hAnsi="Arial" w:cs="Times New Roman"/>
      <w:b/>
      <w:bCs/>
      <w:kern w:val="0"/>
      <w:sz w:val="28"/>
      <w:szCs w:val="28"/>
      <w:lang/>
    </w:rPr>
  </w:style>
  <w:style w:type="character" w:customStyle="1" w:styleId="5Char">
    <w:name w:val="标题 5 Char"/>
    <w:basedOn w:val="a2"/>
    <w:link w:val="5"/>
    <w:rsid w:val="00214486"/>
    <w:rPr>
      <w:rFonts w:ascii="Times New Roman" w:eastAsia="宋体" w:hAnsi="Times New Roman" w:cs="Times New Roman"/>
      <w:b/>
      <w:bCs/>
      <w:kern w:val="0"/>
      <w:sz w:val="28"/>
      <w:szCs w:val="28"/>
      <w:lang/>
    </w:rPr>
  </w:style>
  <w:style w:type="character" w:customStyle="1" w:styleId="6Char">
    <w:name w:val="标题 6 Char"/>
    <w:basedOn w:val="a2"/>
    <w:link w:val="6"/>
    <w:uiPriority w:val="9"/>
    <w:rsid w:val="00214486"/>
    <w:rPr>
      <w:rFonts w:ascii="Calibri" w:eastAsia="宋体" w:hAnsi="Calibri" w:cs="Times New Roman"/>
      <w:b/>
      <w:bCs/>
      <w:kern w:val="0"/>
      <w:sz w:val="22"/>
      <w:szCs w:val="20"/>
      <w:lang/>
    </w:rPr>
  </w:style>
  <w:style w:type="character" w:customStyle="1" w:styleId="7Char">
    <w:name w:val="标题 7 Char"/>
    <w:basedOn w:val="a2"/>
    <w:link w:val="7"/>
    <w:uiPriority w:val="9"/>
    <w:rsid w:val="00214486"/>
    <w:rPr>
      <w:rFonts w:ascii="Calibri" w:eastAsia="宋体" w:hAnsi="Calibri" w:cs="Times New Roman"/>
      <w:kern w:val="0"/>
      <w:sz w:val="20"/>
      <w:szCs w:val="20"/>
    </w:rPr>
  </w:style>
  <w:style w:type="character" w:customStyle="1" w:styleId="8Char">
    <w:name w:val="标题 8 Char"/>
    <w:basedOn w:val="a2"/>
    <w:link w:val="8"/>
    <w:uiPriority w:val="9"/>
    <w:rsid w:val="00214486"/>
    <w:rPr>
      <w:rFonts w:ascii="Calibri" w:eastAsia="宋体" w:hAnsi="Calibri" w:cs="Times New Roman"/>
      <w:i/>
      <w:iCs/>
      <w:kern w:val="0"/>
      <w:sz w:val="20"/>
      <w:szCs w:val="20"/>
      <w:lang/>
    </w:rPr>
  </w:style>
  <w:style w:type="character" w:customStyle="1" w:styleId="9Char">
    <w:name w:val="标题 9 Char"/>
    <w:basedOn w:val="a2"/>
    <w:link w:val="9"/>
    <w:rsid w:val="00214486"/>
    <w:rPr>
      <w:rFonts w:ascii="Arial" w:eastAsia="黑体" w:hAnsi="Arial" w:cs="Times New Roman"/>
      <w:kern w:val="0"/>
      <w:sz w:val="20"/>
      <w:szCs w:val="20"/>
      <w:lang/>
    </w:rPr>
  </w:style>
  <w:style w:type="paragraph" w:styleId="a5">
    <w:name w:val="header"/>
    <w:basedOn w:val="a1"/>
    <w:link w:val="Char"/>
    <w:unhideWhenUsed/>
    <w:rsid w:val="009151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rsid w:val="009151AD"/>
    <w:rPr>
      <w:rFonts w:ascii="Times New Roman" w:eastAsia="宋体" w:hAnsi="Times New Roman" w:cs="Times New Roman"/>
      <w:sz w:val="18"/>
      <w:szCs w:val="18"/>
    </w:rPr>
  </w:style>
  <w:style w:type="paragraph" w:styleId="a6">
    <w:name w:val="footer"/>
    <w:basedOn w:val="a1"/>
    <w:link w:val="Char0"/>
    <w:unhideWhenUsed/>
    <w:rsid w:val="009151AD"/>
    <w:pPr>
      <w:tabs>
        <w:tab w:val="center" w:pos="4153"/>
        <w:tab w:val="right" w:pos="8306"/>
      </w:tabs>
      <w:snapToGrid w:val="0"/>
      <w:jc w:val="left"/>
    </w:pPr>
    <w:rPr>
      <w:sz w:val="18"/>
      <w:szCs w:val="18"/>
    </w:rPr>
  </w:style>
  <w:style w:type="character" w:customStyle="1" w:styleId="Char0">
    <w:name w:val="页脚 Char"/>
    <w:basedOn w:val="a2"/>
    <w:link w:val="a6"/>
    <w:rsid w:val="009151AD"/>
    <w:rPr>
      <w:rFonts w:ascii="Times New Roman" w:eastAsia="宋体" w:hAnsi="Times New Roman" w:cs="Times New Roman"/>
      <w:sz w:val="18"/>
      <w:szCs w:val="18"/>
    </w:rPr>
  </w:style>
  <w:style w:type="paragraph" w:styleId="a7">
    <w:name w:val="Body Text Indent"/>
    <w:basedOn w:val="a1"/>
    <w:link w:val="Char1"/>
    <w:rsid w:val="00497B7F"/>
    <w:pPr>
      <w:spacing w:line="200" w:lineRule="exact"/>
      <w:ind w:firstLine="301"/>
    </w:pPr>
    <w:rPr>
      <w:rFonts w:ascii="宋体" w:hAnsi="Courier New"/>
      <w:spacing w:val="-4"/>
      <w:kern w:val="0"/>
      <w:sz w:val="18"/>
      <w:szCs w:val="20"/>
    </w:rPr>
  </w:style>
  <w:style w:type="character" w:customStyle="1" w:styleId="Char1">
    <w:name w:val="正文文本缩进 Char1"/>
    <w:link w:val="a7"/>
    <w:uiPriority w:val="99"/>
    <w:rsid w:val="00497B7F"/>
    <w:rPr>
      <w:rFonts w:ascii="宋体" w:eastAsia="宋体" w:hAnsi="Courier New" w:cs="Times New Roman"/>
      <w:spacing w:val="-4"/>
      <w:kern w:val="0"/>
      <w:sz w:val="18"/>
      <w:szCs w:val="20"/>
    </w:rPr>
  </w:style>
  <w:style w:type="character" w:customStyle="1" w:styleId="Char2">
    <w:name w:val="正文文本缩进 Char"/>
    <w:basedOn w:val="a2"/>
    <w:rsid w:val="00497B7F"/>
    <w:rPr>
      <w:rFonts w:ascii="Times New Roman" w:eastAsia="宋体" w:hAnsi="Times New Roman" w:cs="Times New Roman"/>
      <w:szCs w:val="24"/>
    </w:rPr>
  </w:style>
  <w:style w:type="table" w:styleId="a8">
    <w:name w:val="Table Grid"/>
    <w:aliases w:val="MYL SUMMARY TABLE"/>
    <w:basedOn w:val="a3"/>
    <w:qFormat/>
    <w:rsid w:val="00E139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CharChar">
    <w:name w:val="Default Char Char"/>
    <w:link w:val="Default"/>
    <w:rsid w:val="003A6BD4"/>
    <w:rPr>
      <w:rFonts w:ascii="宋体..璂.." w:eastAsia="宋体..璂.." w:cs="宋体..璂.."/>
      <w:color w:val="000000"/>
      <w:sz w:val="24"/>
      <w:szCs w:val="24"/>
    </w:rPr>
  </w:style>
  <w:style w:type="paragraph" w:customStyle="1" w:styleId="Default">
    <w:name w:val="Default"/>
    <w:next w:val="a6"/>
    <w:link w:val="DefaultCharChar"/>
    <w:rsid w:val="003A6BD4"/>
    <w:pPr>
      <w:widowControl w:val="0"/>
      <w:autoSpaceDE w:val="0"/>
      <w:autoSpaceDN w:val="0"/>
      <w:adjustRightInd w:val="0"/>
    </w:pPr>
    <w:rPr>
      <w:rFonts w:ascii="宋体..璂.." w:eastAsia="宋体..璂.." w:cs="宋体..璂.."/>
      <w:color w:val="000000"/>
      <w:sz w:val="24"/>
      <w:szCs w:val="24"/>
    </w:rPr>
  </w:style>
  <w:style w:type="paragraph" w:styleId="a9">
    <w:name w:val="annotation text"/>
    <w:basedOn w:val="a1"/>
    <w:link w:val="Char3"/>
    <w:unhideWhenUsed/>
    <w:qFormat/>
    <w:rsid w:val="003B1A04"/>
    <w:pPr>
      <w:spacing w:line="360" w:lineRule="auto"/>
      <w:jc w:val="left"/>
    </w:pPr>
    <w:rPr>
      <w:rFonts w:ascii="Calibri" w:hAnsi="Calibri"/>
      <w:szCs w:val="22"/>
    </w:rPr>
  </w:style>
  <w:style w:type="character" w:customStyle="1" w:styleId="Char3">
    <w:name w:val="批注文字 Char"/>
    <w:basedOn w:val="a2"/>
    <w:link w:val="a9"/>
    <w:qFormat/>
    <w:rsid w:val="003B1A04"/>
    <w:rPr>
      <w:rFonts w:ascii="Calibri" w:eastAsia="宋体" w:hAnsi="Calibri" w:cs="Times New Roman"/>
    </w:rPr>
  </w:style>
  <w:style w:type="character" w:customStyle="1" w:styleId="CharChar4">
    <w:name w:val="Char Char4"/>
    <w:rsid w:val="00214486"/>
    <w:rPr>
      <w:rFonts w:ascii="Calibri" w:eastAsia="仿宋_GB2312" w:hAnsi="Calibri"/>
      <w:kern w:val="2"/>
      <w:sz w:val="24"/>
      <w:szCs w:val="21"/>
      <w:lang w:val="en-US" w:eastAsia="zh-CN" w:bidi="ar-SA"/>
    </w:rPr>
  </w:style>
  <w:style w:type="character" w:customStyle="1" w:styleId="CharChar9">
    <w:name w:val="Char Char9"/>
    <w:rsid w:val="00214486"/>
    <w:rPr>
      <w:rFonts w:ascii="Cambria" w:eastAsia="宋体" w:hAnsi="Cambria"/>
      <w:kern w:val="2"/>
      <w:sz w:val="21"/>
      <w:szCs w:val="21"/>
      <w:lang w:val="en-US" w:eastAsia="zh-CN" w:bidi="ar-SA"/>
    </w:rPr>
  </w:style>
  <w:style w:type="character" w:customStyle="1" w:styleId="aa">
    <w:name w:val="列表段落 字符"/>
    <w:qFormat/>
    <w:rsid w:val="00214486"/>
    <w:rPr>
      <w:sz w:val="22"/>
      <w:szCs w:val="22"/>
      <w:lang w:eastAsia="en-US" w:bidi="en-US"/>
    </w:rPr>
  </w:style>
  <w:style w:type="character" w:customStyle="1" w:styleId="Char4">
    <w:name w:val="副标题 Char"/>
    <w:link w:val="ab"/>
    <w:uiPriority w:val="11"/>
    <w:rsid w:val="00214486"/>
    <w:rPr>
      <w:rFonts w:ascii="Cambria" w:hAnsi="Cambria"/>
    </w:rPr>
  </w:style>
  <w:style w:type="paragraph" w:styleId="ab">
    <w:name w:val="Subtitle"/>
    <w:basedOn w:val="a1"/>
    <w:next w:val="a1"/>
    <w:link w:val="Char4"/>
    <w:uiPriority w:val="11"/>
    <w:qFormat/>
    <w:rsid w:val="00214486"/>
    <w:pPr>
      <w:widowControl/>
      <w:spacing w:after="60"/>
      <w:jc w:val="center"/>
      <w:outlineLvl w:val="1"/>
    </w:pPr>
    <w:rPr>
      <w:rFonts w:ascii="Cambria" w:eastAsiaTheme="minorEastAsia" w:hAnsi="Cambria" w:cstheme="minorBidi"/>
      <w:szCs w:val="22"/>
    </w:rPr>
  </w:style>
  <w:style w:type="character" w:customStyle="1" w:styleId="Char5">
    <w:name w:val="英文标题 Char"/>
    <w:link w:val="ac"/>
    <w:rsid w:val="00214486"/>
    <w:rPr>
      <w:b/>
      <w:szCs w:val="21"/>
    </w:rPr>
  </w:style>
  <w:style w:type="paragraph" w:customStyle="1" w:styleId="ac">
    <w:name w:val="英文标题"/>
    <w:basedOn w:val="a1"/>
    <w:link w:val="Char5"/>
    <w:qFormat/>
    <w:rsid w:val="00214486"/>
    <w:pPr>
      <w:ind w:left="1050"/>
    </w:pPr>
    <w:rPr>
      <w:rFonts w:asciiTheme="minorHAnsi" w:eastAsiaTheme="minorEastAsia" w:hAnsiTheme="minorHAnsi" w:cstheme="minorBidi"/>
      <w:b/>
      <w:szCs w:val="21"/>
    </w:rPr>
  </w:style>
  <w:style w:type="character" w:customStyle="1" w:styleId="10">
    <w:name w:val="批注文字 字符1"/>
    <w:rsid w:val="00214486"/>
    <w:rPr>
      <w:rFonts w:ascii="Times New Roman" w:eastAsia="宋体" w:hAnsi="Times New Roman" w:cs="Times New Roman"/>
      <w:szCs w:val="24"/>
    </w:rPr>
  </w:style>
  <w:style w:type="character" w:customStyle="1" w:styleId="huei12b1">
    <w:name w:val="huei12b1"/>
    <w:rsid w:val="00214486"/>
    <w:rPr>
      <w:b/>
      <w:bCs/>
      <w:color w:val="333333"/>
      <w:sz w:val="20"/>
      <w:szCs w:val="20"/>
    </w:rPr>
  </w:style>
  <w:style w:type="character" w:customStyle="1" w:styleId="Char10">
    <w:name w:val="批注框文本 Char1"/>
    <w:rsid w:val="00214486"/>
    <w:rPr>
      <w:sz w:val="18"/>
      <w:szCs w:val="18"/>
    </w:rPr>
  </w:style>
  <w:style w:type="character" w:customStyle="1" w:styleId="CharChar17">
    <w:name w:val="Char Char17"/>
    <w:rsid w:val="00214486"/>
    <w:rPr>
      <w:rFonts w:ascii="Arial" w:eastAsia="黑体" w:hAnsi="Arial" w:cs="Times New Roman"/>
      <w:b/>
      <w:bCs/>
      <w:sz w:val="32"/>
      <w:szCs w:val="32"/>
    </w:rPr>
  </w:style>
  <w:style w:type="character" w:customStyle="1" w:styleId="Char6">
    <w:name w:val="批注主题 Char"/>
    <w:link w:val="ad"/>
    <w:rsid w:val="00214486"/>
    <w:rPr>
      <w:rFonts w:ascii="Times New Roman" w:hAnsi="Times New Roman"/>
      <w:b/>
      <w:bCs/>
    </w:rPr>
  </w:style>
  <w:style w:type="paragraph" w:styleId="ad">
    <w:name w:val="annotation subject"/>
    <w:basedOn w:val="a9"/>
    <w:next w:val="a9"/>
    <w:link w:val="Char6"/>
    <w:rsid w:val="00214486"/>
    <w:pPr>
      <w:spacing w:line="240" w:lineRule="auto"/>
    </w:pPr>
    <w:rPr>
      <w:rFonts w:ascii="Times New Roman" w:eastAsiaTheme="minorEastAsia" w:hAnsi="Times New Roman" w:cstheme="minorBidi"/>
      <w:b/>
      <w:bCs/>
    </w:rPr>
  </w:style>
  <w:style w:type="character" w:customStyle="1" w:styleId="Char7">
    <w:name w:val="正文文本 Char"/>
    <w:link w:val="ae"/>
    <w:rsid w:val="00214486"/>
    <w:rPr>
      <w:rFonts w:ascii="Times New Roman" w:hAnsi="Times New Roman"/>
      <w:sz w:val="28"/>
      <w:szCs w:val="24"/>
    </w:rPr>
  </w:style>
  <w:style w:type="paragraph" w:styleId="ae">
    <w:name w:val="Body Text"/>
    <w:basedOn w:val="a1"/>
    <w:link w:val="Char7"/>
    <w:rsid w:val="00214486"/>
    <w:pPr>
      <w:spacing w:after="120"/>
    </w:pPr>
    <w:rPr>
      <w:rFonts w:eastAsiaTheme="minorEastAsia" w:cstheme="minorBidi"/>
      <w:sz w:val="28"/>
    </w:rPr>
  </w:style>
  <w:style w:type="character" w:customStyle="1" w:styleId="CharChar6">
    <w:name w:val="Char Char6"/>
    <w:rsid w:val="00214486"/>
    <w:rPr>
      <w:rFonts w:ascii="宋体" w:eastAsia="宋体" w:hAnsi="Calibri"/>
      <w:kern w:val="2"/>
      <w:sz w:val="18"/>
      <w:szCs w:val="18"/>
      <w:lang w:val="en-US" w:eastAsia="zh-CN" w:bidi="ar-SA"/>
    </w:rPr>
  </w:style>
  <w:style w:type="character" w:customStyle="1" w:styleId="HTML1">
    <w:name w:val="HTML 预设格式 字符1"/>
    <w:rsid w:val="00214486"/>
    <w:rPr>
      <w:rFonts w:ascii="宋体" w:eastAsia="宋体" w:hAnsi="宋体" w:cs="宋体"/>
      <w:kern w:val="0"/>
      <w:sz w:val="24"/>
      <w:szCs w:val="24"/>
    </w:rPr>
  </w:style>
  <w:style w:type="character" w:customStyle="1" w:styleId="A20">
    <w:name w:val="A2"/>
    <w:rsid w:val="00214486"/>
    <w:rPr>
      <w:color w:val="000000"/>
      <w:sz w:val="18"/>
    </w:rPr>
  </w:style>
  <w:style w:type="character" w:customStyle="1" w:styleId="CharChar15">
    <w:name w:val="Char Char15"/>
    <w:rsid w:val="00214486"/>
    <w:rPr>
      <w:rFonts w:ascii="Cambria" w:eastAsia="仿宋_GB2312" w:hAnsi="Cambria" w:cs="Times New Roman"/>
      <w:b/>
      <w:bCs/>
      <w:sz w:val="32"/>
      <w:szCs w:val="32"/>
    </w:rPr>
  </w:style>
  <w:style w:type="character" w:customStyle="1" w:styleId="41">
    <w:name w:val="标题 4 字符1"/>
    <w:rsid w:val="00214486"/>
    <w:rPr>
      <w:rFonts w:ascii="Arial" w:eastAsia="黑体" w:hAnsi="Arial" w:cs="Times New Roman"/>
      <w:b/>
      <w:bCs/>
      <w:sz w:val="28"/>
      <w:szCs w:val="28"/>
    </w:rPr>
  </w:style>
  <w:style w:type="character" w:customStyle="1" w:styleId="11">
    <w:name w:val="副标题 字符1"/>
    <w:uiPriority w:val="11"/>
    <w:rsid w:val="00214486"/>
    <w:rPr>
      <w:rFonts w:ascii="Cambria" w:hAnsi="Cambria"/>
    </w:rPr>
  </w:style>
  <w:style w:type="character" w:styleId="af">
    <w:name w:val="Intense Emphasis"/>
    <w:uiPriority w:val="21"/>
    <w:qFormat/>
    <w:rsid w:val="00214486"/>
    <w:rPr>
      <w:b/>
      <w:i/>
      <w:sz w:val="24"/>
      <w:szCs w:val="24"/>
      <w:u w:val="single"/>
    </w:rPr>
  </w:style>
  <w:style w:type="character" w:customStyle="1" w:styleId="Char8">
    <w:name w:val="标书正文（首行缩进） Char"/>
    <w:link w:val="af0"/>
    <w:locked/>
    <w:rsid w:val="00214486"/>
    <w:rPr>
      <w:rFonts w:eastAsia="方正细等线_GBK" w:hAnsi="Helvetica"/>
      <w:sz w:val="24"/>
      <w:szCs w:val="24"/>
    </w:rPr>
  </w:style>
  <w:style w:type="paragraph" w:customStyle="1" w:styleId="af0">
    <w:name w:val="标书正文（首行缩进）"/>
    <w:basedOn w:val="a1"/>
    <w:link w:val="Char8"/>
    <w:qFormat/>
    <w:rsid w:val="00214486"/>
    <w:pPr>
      <w:spacing w:line="480" w:lineRule="exact"/>
      <w:ind w:firstLineChars="200" w:firstLine="200"/>
    </w:pPr>
    <w:rPr>
      <w:rFonts w:asciiTheme="minorHAnsi" w:eastAsia="方正细等线_GBK" w:hAnsi="Helvetica" w:cstheme="minorBidi"/>
      <w:sz w:val="24"/>
    </w:rPr>
  </w:style>
  <w:style w:type="character" w:customStyle="1" w:styleId="12">
    <w:name w:val="纯文本 字符1"/>
    <w:rsid w:val="00214486"/>
    <w:rPr>
      <w:rFonts w:ascii="宋体" w:eastAsia="宋体" w:hAnsi="Courier New" w:cs="Times New Roman"/>
      <w:sz w:val="24"/>
      <w:szCs w:val="24"/>
    </w:rPr>
  </w:style>
  <w:style w:type="character" w:customStyle="1" w:styleId="Char9">
    <w:name w:val="列出段落 Char"/>
    <w:link w:val="af1"/>
    <w:qFormat/>
    <w:rsid w:val="00214486"/>
    <w:rPr>
      <w:sz w:val="22"/>
      <w:lang w:eastAsia="en-US" w:bidi="en-US"/>
    </w:rPr>
  </w:style>
  <w:style w:type="paragraph" w:styleId="af1">
    <w:name w:val="List Paragraph"/>
    <w:basedOn w:val="a1"/>
    <w:link w:val="Char9"/>
    <w:qFormat/>
    <w:rsid w:val="00214486"/>
    <w:pPr>
      <w:widowControl/>
      <w:ind w:left="720" w:firstLine="360"/>
      <w:contextualSpacing/>
      <w:jc w:val="left"/>
    </w:pPr>
    <w:rPr>
      <w:rFonts w:asciiTheme="minorHAnsi" w:eastAsiaTheme="minorEastAsia" w:hAnsiTheme="minorHAnsi" w:cstheme="minorBidi"/>
      <w:sz w:val="22"/>
      <w:szCs w:val="22"/>
      <w:lang w:eastAsia="en-US" w:bidi="en-US"/>
    </w:rPr>
  </w:style>
  <w:style w:type="character" w:customStyle="1" w:styleId="hui121">
    <w:name w:val="hui121"/>
    <w:rsid w:val="00214486"/>
    <w:rPr>
      <w:rFonts w:eastAsia="宋体"/>
      <w:color w:val="333333"/>
      <w:kern w:val="2"/>
      <w:sz w:val="18"/>
      <w:szCs w:val="18"/>
      <w:lang w:val="en-US" w:eastAsia="zh-CN" w:bidi="ar-SA"/>
    </w:rPr>
  </w:style>
  <w:style w:type="character" w:customStyle="1" w:styleId="Char11">
    <w:name w:val="页脚 Char1"/>
    <w:rsid w:val="00214486"/>
    <w:rPr>
      <w:sz w:val="18"/>
      <w:szCs w:val="18"/>
    </w:rPr>
  </w:style>
  <w:style w:type="character" w:customStyle="1" w:styleId="ListParagraphChar">
    <w:name w:val="List Paragraph Char"/>
    <w:link w:val="20"/>
    <w:locked/>
    <w:rsid w:val="00214486"/>
    <w:rPr>
      <w:rFonts w:ascii="Times New Roman" w:hAnsi="Times New Roman"/>
      <w:szCs w:val="24"/>
    </w:rPr>
  </w:style>
  <w:style w:type="paragraph" w:customStyle="1" w:styleId="20">
    <w:name w:val="列表段落2"/>
    <w:basedOn w:val="a1"/>
    <w:link w:val="ListParagraphChar"/>
    <w:rsid w:val="00214486"/>
    <w:pPr>
      <w:ind w:firstLineChars="200" w:firstLine="420"/>
    </w:pPr>
    <w:rPr>
      <w:rFonts w:eastAsiaTheme="minorEastAsia" w:cstheme="minorBidi"/>
    </w:rPr>
  </w:style>
  <w:style w:type="character" w:styleId="af2">
    <w:name w:val="page number"/>
    <w:basedOn w:val="a2"/>
    <w:rsid w:val="00214486"/>
  </w:style>
  <w:style w:type="character" w:customStyle="1" w:styleId="13">
    <w:name w:val="引用 字符1"/>
    <w:uiPriority w:val="29"/>
    <w:rsid w:val="00214486"/>
    <w:rPr>
      <w:i/>
    </w:rPr>
  </w:style>
  <w:style w:type="character" w:customStyle="1" w:styleId="Chara">
    <w:name w:val="标书节标题 Char"/>
    <w:link w:val="af3"/>
    <w:rsid w:val="00214486"/>
    <w:rPr>
      <w:rFonts w:ascii="方正细等线_GBK" w:eastAsia="方正细等线_GBK"/>
      <w:b/>
      <w:sz w:val="28"/>
    </w:rPr>
  </w:style>
  <w:style w:type="paragraph" w:customStyle="1" w:styleId="af3">
    <w:name w:val="标书节标题"/>
    <w:basedOn w:val="a1"/>
    <w:link w:val="Chara"/>
    <w:qFormat/>
    <w:rsid w:val="00214486"/>
    <w:pPr>
      <w:widowControl/>
      <w:spacing w:afterLines="100"/>
      <w:jc w:val="center"/>
      <w:outlineLvl w:val="1"/>
    </w:pPr>
    <w:rPr>
      <w:rFonts w:ascii="方正细等线_GBK" w:eastAsia="方正细等线_GBK" w:hAnsiTheme="minorHAnsi" w:cstheme="minorBidi"/>
      <w:b/>
      <w:sz w:val="28"/>
      <w:szCs w:val="22"/>
    </w:rPr>
  </w:style>
  <w:style w:type="character" w:customStyle="1" w:styleId="title1">
    <w:name w:val="title1"/>
    <w:rsid w:val="00214486"/>
    <w:rPr>
      <w:rFonts w:ascii="宋体" w:eastAsia="宋体" w:hAnsi="宋体" w:hint="eastAsia"/>
      <w:b/>
      <w:bCs/>
      <w:sz w:val="22"/>
      <w:szCs w:val="22"/>
    </w:rPr>
  </w:style>
  <w:style w:type="character" w:customStyle="1" w:styleId="ca-3">
    <w:name w:val="ca-3"/>
    <w:rsid w:val="00214486"/>
    <w:rPr>
      <w:rFonts w:eastAsia="宋体"/>
      <w:kern w:val="2"/>
      <w:sz w:val="24"/>
      <w:szCs w:val="24"/>
      <w:lang w:val="en-US" w:eastAsia="zh-CN" w:bidi="ar-SA"/>
    </w:rPr>
  </w:style>
  <w:style w:type="character" w:customStyle="1" w:styleId="Heading2HiddenChar">
    <w:name w:val="Heading 2 Hidden Char"/>
    <w:aliases w:val="Heading 2 CCBS Char,heading 2 Char,H2 Char,h2 Char,Heading 2 Hidden1 Char,Headin... Char,第*章 Char,第一章 标题 2 Char,ISO1 Char,sect 1.2 Char,TestHeading2 Char,th2 Char,2nd level Char,2 Char,Header 2 Char,l2 Char,第一层条 Char,prop2 Char"/>
    <w:rsid w:val="00214486"/>
    <w:rPr>
      <w:rFonts w:ascii="Arial" w:eastAsia="黑体" w:hAnsi="Arial"/>
      <w:b/>
      <w:bCs/>
      <w:kern w:val="2"/>
      <w:sz w:val="32"/>
      <w:szCs w:val="32"/>
      <w:lang w:val="en-US" w:eastAsia="zh-CN" w:bidi="ar-SA"/>
    </w:rPr>
  </w:style>
  <w:style w:type="character" w:customStyle="1" w:styleId="21">
    <w:name w:val="正文文本 2 字符1"/>
    <w:rsid w:val="00214486"/>
    <w:rPr>
      <w:rFonts w:ascii="宋体" w:eastAsia="宋体" w:hAnsi="宋体" w:cs="Times New Roman"/>
      <w:color w:val="000000"/>
      <w:sz w:val="24"/>
      <w:szCs w:val="24"/>
    </w:rPr>
  </w:style>
  <w:style w:type="character" w:styleId="af4">
    <w:name w:val="Intense Reference"/>
    <w:uiPriority w:val="32"/>
    <w:qFormat/>
    <w:rsid w:val="00214486"/>
    <w:rPr>
      <w:b/>
      <w:sz w:val="24"/>
      <w:u w:val="single"/>
    </w:rPr>
  </w:style>
  <w:style w:type="character" w:customStyle="1" w:styleId="31">
    <w:name w:val="正文文本 3 字符1"/>
    <w:rsid w:val="00214486"/>
    <w:rPr>
      <w:rFonts w:ascii="Times New Roman" w:eastAsia="仿宋_GB2312" w:hAnsi="宋体" w:cs="Times New Roman"/>
      <w:b/>
      <w:bCs/>
      <w:sz w:val="24"/>
      <w:szCs w:val="20"/>
    </w:rPr>
  </w:style>
  <w:style w:type="character" w:customStyle="1" w:styleId="Charb">
    <w:name w:val="标书三级编号 Char"/>
    <w:link w:val="af5"/>
    <w:rsid w:val="00214486"/>
    <w:rPr>
      <w:rFonts w:eastAsia="方正细等线_GBK" w:hAnsi="Helvetica"/>
      <w:b/>
      <w:sz w:val="24"/>
      <w:szCs w:val="24"/>
    </w:rPr>
  </w:style>
  <w:style w:type="paragraph" w:customStyle="1" w:styleId="af5">
    <w:name w:val="标书三级编号"/>
    <w:basedOn w:val="a1"/>
    <w:link w:val="Charb"/>
    <w:qFormat/>
    <w:rsid w:val="00214486"/>
    <w:pPr>
      <w:numPr>
        <w:ilvl w:val="2"/>
        <w:numId w:val="1"/>
      </w:numPr>
      <w:tabs>
        <w:tab w:val="left" w:pos="1055"/>
      </w:tabs>
      <w:spacing w:beforeLines="50" w:afterLines="50" w:line="480" w:lineRule="exact"/>
      <w:outlineLvl w:val="4"/>
    </w:pPr>
    <w:rPr>
      <w:rFonts w:asciiTheme="minorHAnsi" w:eastAsia="方正细等线_GBK" w:hAnsi="Helvetica" w:cstheme="minorBidi"/>
      <w:b/>
      <w:sz w:val="24"/>
    </w:rPr>
  </w:style>
  <w:style w:type="character" w:customStyle="1" w:styleId="Char12">
    <w:name w:val="标题 Char1"/>
    <w:uiPriority w:val="10"/>
    <w:rsid w:val="00214486"/>
    <w:rPr>
      <w:rFonts w:ascii="Cambria" w:eastAsia="宋体" w:hAnsi="Cambria" w:cs="Times New Roman"/>
      <w:b/>
      <w:bCs/>
      <w:sz w:val="32"/>
      <w:szCs w:val="32"/>
    </w:rPr>
  </w:style>
  <w:style w:type="character" w:styleId="af6">
    <w:name w:val="Emphasis"/>
    <w:uiPriority w:val="20"/>
    <w:qFormat/>
    <w:rsid w:val="00214486"/>
    <w:rPr>
      <w:rFonts w:ascii="Calibri" w:hAnsi="Calibri"/>
      <w:b/>
      <w:i/>
      <w:iCs/>
    </w:rPr>
  </w:style>
  <w:style w:type="character" w:styleId="af7">
    <w:name w:val="FollowedHyperlink"/>
    <w:uiPriority w:val="99"/>
    <w:rsid w:val="00214486"/>
    <w:rPr>
      <w:rFonts w:eastAsia="宋体"/>
      <w:color w:val="800080"/>
      <w:kern w:val="2"/>
      <w:sz w:val="24"/>
      <w:szCs w:val="24"/>
      <w:u w:val="single"/>
      <w:lang w:val="en-US" w:eastAsia="zh-CN" w:bidi="ar-SA"/>
    </w:rPr>
  </w:style>
  <w:style w:type="character" w:customStyle="1" w:styleId="Charc">
    <w:name w:val="标准正文格式 Char"/>
    <w:link w:val="af8"/>
    <w:qFormat/>
    <w:rsid w:val="00214486"/>
    <w:rPr>
      <w:rFonts w:ascii="宋体" w:eastAsia="仿宋_GB2312" w:hAnsi="Times New Roman" w:cs="宋体"/>
      <w:color w:val="000000"/>
      <w:sz w:val="24"/>
    </w:rPr>
  </w:style>
  <w:style w:type="paragraph" w:customStyle="1" w:styleId="af8">
    <w:name w:val="标准正文格式"/>
    <w:basedOn w:val="a1"/>
    <w:link w:val="Charc"/>
    <w:qFormat/>
    <w:rsid w:val="00214486"/>
    <w:pPr>
      <w:widowControl/>
      <w:adjustRightInd w:val="0"/>
      <w:spacing w:before="60" w:after="120" w:line="360" w:lineRule="auto"/>
      <w:ind w:firstLineChars="200" w:firstLine="200"/>
      <w:textAlignment w:val="baseline"/>
    </w:pPr>
    <w:rPr>
      <w:rFonts w:ascii="宋体" w:eastAsia="仿宋_GB2312" w:cs="宋体"/>
      <w:color w:val="000000"/>
      <w:sz w:val="24"/>
      <w:szCs w:val="22"/>
    </w:rPr>
  </w:style>
  <w:style w:type="character" w:customStyle="1" w:styleId="font11">
    <w:name w:val="font11"/>
    <w:rsid w:val="00214486"/>
    <w:rPr>
      <w:rFonts w:ascii="Tahoma" w:eastAsia="Tahoma" w:hAnsi="Tahoma" w:cs="Tahoma" w:hint="default"/>
      <w:i w:val="0"/>
      <w:color w:val="000000"/>
      <w:sz w:val="22"/>
      <w:szCs w:val="22"/>
      <w:u w:val="none"/>
    </w:rPr>
  </w:style>
  <w:style w:type="character" w:customStyle="1" w:styleId="81">
    <w:name w:val="标题 8 字符1"/>
    <w:uiPriority w:val="9"/>
    <w:rsid w:val="00214486"/>
    <w:rPr>
      <w:i/>
      <w:iCs/>
    </w:rPr>
  </w:style>
  <w:style w:type="character" w:customStyle="1" w:styleId="Chard">
    <w:name w:val="纯文本 Char"/>
    <w:aliases w:val="普通文字 Char Char4,纯文本 Char Char Char3,普通文字 Char Char Char4"/>
    <w:rsid w:val="00214486"/>
    <w:rPr>
      <w:rFonts w:ascii="宋体" w:eastAsia="宋体" w:hAnsi="Courier New" w:cs="Courier New"/>
      <w:szCs w:val="21"/>
    </w:rPr>
  </w:style>
  <w:style w:type="character" w:customStyle="1" w:styleId="Chare">
    <w:name w:val="明显引用 Char"/>
    <w:link w:val="af9"/>
    <w:uiPriority w:val="30"/>
    <w:rsid w:val="00214486"/>
    <w:rPr>
      <w:b/>
      <w:i/>
    </w:rPr>
  </w:style>
  <w:style w:type="paragraph" w:styleId="af9">
    <w:name w:val="Intense Quote"/>
    <w:basedOn w:val="a1"/>
    <w:next w:val="a1"/>
    <w:link w:val="Chare"/>
    <w:uiPriority w:val="30"/>
    <w:qFormat/>
    <w:rsid w:val="00214486"/>
    <w:pPr>
      <w:widowControl/>
      <w:ind w:left="720" w:right="720"/>
      <w:jc w:val="left"/>
    </w:pPr>
    <w:rPr>
      <w:rFonts w:asciiTheme="minorHAnsi" w:eastAsiaTheme="minorEastAsia" w:hAnsiTheme="minorHAnsi" w:cstheme="minorBidi"/>
      <w:b/>
      <w:i/>
      <w:szCs w:val="22"/>
    </w:rPr>
  </w:style>
  <w:style w:type="character" w:customStyle="1" w:styleId="71">
    <w:name w:val="标题 7 字符1"/>
    <w:basedOn w:val="a2"/>
    <w:uiPriority w:val="9"/>
    <w:rsid w:val="00214486"/>
  </w:style>
  <w:style w:type="character" w:customStyle="1" w:styleId="CharChar">
    <w:name w:val="Char Char"/>
    <w:rsid w:val="00214486"/>
    <w:rPr>
      <w:rFonts w:ascii="仿宋_GB2312" w:eastAsia="仿宋_GB2312"/>
      <w:kern w:val="2"/>
      <w:sz w:val="28"/>
      <w:szCs w:val="24"/>
      <w:lang w:val="en-US" w:eastAsia="zh-CN" w:bidi="ar-SA"/>
    </w:rPr>
  </w:style>
  <w:style w:type="character" w:customStyle="1" w:styleId="Charf">
    <w:name w:val="标书项目符号 Char"/>
    <w:link w:val="afa"/>
    <w:rsid w:val="00214486"/>
    <w:rPr>
      <w:rFonts w:ascii="Arial" w:hAnsi="Arial"/>
      <w:bCs/>
      <w:sz w:val="24"/>
      <w:szCs w:val="28"/>
      <w:lang w:val="zh-CN"/>
    </w:rPr>
  </w:style>
  <w:style w:type="paragraph" w:customStyle="1" w:styleId="afa">
    <w:name w:val="标书项目符号"/>
    <w:link w:val="Charf"/>
    <w:qFormat/>
    <w:rsid w:val="00214486"/>
    <w:pPr>
      <w:tabs>
        <w:tab w:val="left" w:pos="1470"/>
      </w:tabs>
      <w:spacing w:line="360" w:lineRule="auto"/>
      <w:ind w:left="1470" w:hanging="420"/>
    </w:pPr>
    <w:rPr>
      <w:rFonts w:ascii="Arial" w:hAnsi="Arial"/>
      <w:bCs/>
      <w:sz w:val="24"/>
      <w:szCs w:val="28"/>
      <w:lang w:val="zh-CN"/>
    </w:rPr>
  </w:style>
  <w:style w:type="character" w:customStyle="1" w:styleId="afb">
    <w:name w:val="页脚 字符"/>
    <w:rsid w:val="00214486"/>
    <w:rPr>
      <w:rFonts w:ascii="Times New Roman" w:eastAsia="黑体" w:hAnsi="Times New Roman" w:cs="Times New Roman"/>
      <w:snapToGrid w:val="0"/>
      <w:kern w:val="0"/>
      <w:sz w:val="18"/>
      <w:szCs w:val="18"/>
    </w:rPr>
  </w:style>
  <w:style w:type="character" w:styleId="afc">
    <w:name w:val="Book Title"/>
    <w:uiPriority w:val="33"/>
    <w:qFormat/>
    <w:rsid w:val="00214486"/>
    <w:rPr>
      <w:rFonts w:ascii="Cambria" w:eastAsia="宋体" w:hAnsi="Cambria"/>
      <w:b/>
      <w:i/>
      <w:sz w:val="24"/>
      <w:szCs w:val="24"/>
    </w:rPr>
  </w:style>
  <w:style w:type="character" w:customStyle="1" w:styleId="1CharChar">
    <w:name w:val="正文文字缩进1 Char Char"/>
    <w:rsid w:val="00214486"/>
    <w:rPr>
      <w:rFonts w:ascii="宋体" w:eastAsia="宋体" w:hAnsi="Courier New" w:cs="Times New Roman"/>
      <w:spacing w:val="-4"/>
      <w:sz w:val="18"/>
      <w:szCs w:val="20"/>
    </w:rPr>
  </w:style>
  <w:style w:type="character" w:customStyle="1" w:styleId="CharChar2">
    <w:name w:val="普通文字 Char Char2"/>
    <w:aliases w:val="纯文本 Char Char Char1,普通文字 Char Char Char2,普通文字 Char Char Char Char1,普通文字 Char2,小 Char1,Texte Char1,正 文 1 Char1,0921 Char1,普通文字1 Char1,普通文字2 Char1,普通文字3 Char1,普通文字4 Char1,普通文字5 Char1,普通文字6 Char1,普通文字11 Char1,普通文字21 Char1,普通文字31 Char1"/>
    <w:rsid w:val="00214486"/>
    <w:rPr>
      <w:rFonts w:ascii="宋体" w:eastAsia="宋体" w:hAnsi="Courier New" w:cs="Times New Roman"/>
      <w:sz w:val="24"/>
      <w:szCs w:val="24"/>
    </w:rPr>
  </w:style>
  <w:style w:type="character" w:customStyle="1" w:styleId="class3">
    <w:name w:val="class3"/>
    <w:basedOn w:val="a2"/>
    <w:rsid w:val="00214486"/>
  </w:style>
  <w:style w:type="character" w:customStyle="1" w:styleId="Charf0">
    <w:name w:val="标书二级编号 Char"/>
    <w:link w:val="afd"/>
    <w:rsid w:val="00214486"/>
    <w:rPr>
      <w:rFonts w:eastAsia="方正细等线_GBK" w:hAnsi="Helvetica"/>
      <w:b/>
      <w:sz w:val="24"/>
      <w:szCs w:val="24"/>
    </w:rPr>
  </w:style>
  <w:style w:type="paragraph" w:customStyle="1" w:styleId="afd">
    <w:name w:val="标书二级编号"/>
    <w:basedOn w:val="a1"/>
    <w:link w:val="Charf0"/>
    <w:qFormat/>
    <w:rsid w:val="00214486"/>
    <w:pPr>
      <w:numPr>
        <w:ilvl w:val="1"/>
        <w:numId w:val="1"/>
      </w:numPr>
      <w:tabs>
        <w:tab w:val="left" w:pos="1055"/>
      </w:tabs>
      <w:spacing w:beforeLines="50" w:afterLines="50" w:line="480" w:lineRule="exact"/>
      <w:outlineLvl w:val="3"/>
    </w:pPr>
    <w:rPr>
      <w:rFonts w:asciiTheme="minorHAnsi" w:eastAsia="方正细等线_GBK" w:hAnsi="Helvetica" w:cstheme="minorBidi"/>
      <w:b/>
      <w:sz w:val="24"/>
    </w:rPr>
  </w:style>
  <w:style w:type="character" w:customStyle="1" w:styleId="CharChar16">
    <w:name w:val="Char Char16"/>
    <w:rsid w:val="00214486"/>
    <w:rPr>
      <w:rFonts w:ascii="Calibri" w:eastAsia="仿宋_GB2312" w:hAnsi="Calibri"/>
      <w:b/>
      <w:bCs/>
      <w:kern w:val="2"/>
      <w:sz w:val="32"/>
      <w:szCs w:val="32"/>
      <w:lang w:val="en-US" w:eastAsia="zh-CN" w:bidi="ar-SA"/>
    </w:rPr>
  </w:style>
  <w:style w:type="character" w:customStyle="1" w:styleId="www1CharChar">
    <w:name w:val="www序号1) Char Char"/>
    <w:link w:val="www1"/>
    <w:rsid w:val="00214486"/>
    <w:rPr>
      <w:sz w:val="24"/>
      <w:szCs w:val="24"/>
    </w:rPr>
  </w:style>
  <w:style w:type="paragraph" w:customStyle="1" w:styleId="www1">
    <w:name w:val="www序号1)"/>
    <w:basedOn w:val="a1"/>
    <w:link w:val="www1CharChar"/>
    <w:rsid w:val="00214486"/>
    <w:pPr>
      <w:widowControl/>
      <w:tabs>
        <w:tab w:val="left" w:pos="2160"/>
      </w:tabs>
      <w:ind w:left="2160" w:hanging="420"/>
      <w:jc w:val="left"/>
    </w:pPr>
    <w:rPr>
      <w:rFonts w:asciiTheme="minorHAnsi" w:eastAsiaTheme="minorEastAsia" w:hAnsiTheme="minorHAnsi" w:cstheme="minorBidi"/>
      <w:sz w:val="24"/>
    </w:rPr>
  </w:style>
  <w:style w:type="character" w:customStyle="1" w:styleId="CharChar18">
    <w:name w:val="Char Char18"/>
    <w:rsid w:val="00214486"/>
    <w:rPr>
      <w:rFonts w:ascii="Times New Roman" w:eastAsia="宋体" w:hAnsi="Times New Roman" w:cs="Times New Roman"/>
      <w:b/>
      <w:bCs/>
      <w:sz w:val="24"/>
      <w:szCs w:val="24"/>
    </w:rPr>
  </w:style>
  <w:style w:type="character" w:customStyle="1" w:styleId="afe">
    <w:name w:val="日期 字符"/>
    <w:rsid w:val="00214486"/>
    <w:rPr>
      <w:rFonts w:ascii="Times New Roman" w:eastAsia="楷体_GB2312" w:hAnsi="Times New Roman" w:cs="Times New Roman"/>
      <w:sz w:val="32"/>
      <w:szCs w:val="20"/>
    </w:rPr>
  </w:style>
  <w:style w:type="character" w:customStyle="1" w:styleId="Char20">
    <w:name w:val="日期 Char2"/>
    <w:basedOn w:val="a2"/>
    <w:rsid w:val="00214486"/>
  </w:style>
  <w:style w:type="character" w:customStyle="1" w:styleId="style41">
    <w:name w:val="style41"/>
    <w:rsid w:val="00214486"/>
    <w:rPr>
      <w:sz w:val="18"/>
      <w:szCs w:val="18"/>
    </w:rPr>
  </w:style>
  <w:style w:type="character" w:customStyle="1" w:styleId="91">
    <w:name w:val="标题 9 字符1"/>
    <w:rsid w:val="00214486"/>
    <w:rPr>
      <w:rFonts w:ascii="Arial" w:eastAsia="黑体" w:hAnsi="Arial" w:cs="Times New Roman"/>
    </w:rPr>
  </w:style>
  <w:style w:type="character" w:customStyle="1" w:styleId="1CharChar0">
    <w:name w:val="标题 1 Char Char"/>
    <w:rsid w:val="00214486"/>
    <w:rPr>
      <w:rFonts w:eastAsia="宋体"/>
      <w:b/>
      <w:spacing w:val="-2"/>
      <w:sz w:val="24"/>
      <w:lang w:val="en-US" w:eastAsia="zh-CN" w:bidi="ar-SA"/>
    </w:rPr>
  </w:style>
  <w:style w:type="character" w:customStyle="1" w:styleId="CharChar3">
    <w:name w:val="Char Char3"/>
    <w:rsid w:val="00214486"/>
    <w:rPr>
      <w:rFonts w:ascii="Calibri" w:eastAsia="仿宋_GB2312" w:hAnsi="Calibri"/>
      <w:kern w:val="2"/>
      <w:sz w:val="24"/>
      <w:szCs w:val="21"/>
      <w:lang w:val="en-US" w:eastAsia="zh-CN" w:bidi="ar-SA"/>
    </w:rPr>
  </w:style>
  <w:style w:type="character" w:customStyle="1" w:styleId="hCharChar">
    <w:name w:val="h Char Char"/>
    <w:rsid w:val="00214486"/>
    <w:rPr>
      <w:rFonts w:eastAsia="宋体"/>
      <w:kern w:val="2"/>
      <w:sz w:val="18"/>
      <w:szCs w:val="18"/>
      <w:lang w:val="en-US" w:eastAsia="zh-CN" w:bidi="ar-SA"/>
    </w:rPr>
  </w:style>
  <w:style w:type="character" w:customStyle="1" w:styleId="Char13">
    <w:name w:val="日期 Char1"/>
    <w:rsid w:val="00214486"/>
    <w:rPr>
      <w:rFonts w:ascii="Times New Roman" w:eastAsia="楷体_GB2312" w:hAnsi="Times New Roman" w:cs="Times New Roman"/>
      <w:sz w:val="32"/>
      <w:szCs w:val="20"/>
    </w:rPr>
  </w:style>
  <w:style w:type="character" w:customStyle="1" w:styleId="14">
    <w:name w:val="明显引用 字符1"/>
    <w:uiPriority w:val="30"/>
    <w:rsid w:val="00214486"/>
    <w:rPr>
      <w:b/>
      <w:i/>
    </w:rPr>
  </w:style>
  <w:style w:type="character" w:customStyle="1" w:styleId="310">
    <w:name w:val="正文文本缩进 3 字符1"/>
    <w:rsid w:val="00214486"/>
    <w:rPr>
      <w:rFonts w:ascii="仿宋_GB2312" w:eastAsia="仿宋_GB2312" w:hAnsi="宋体" w:cs="Times New Roman"/>
      <w:color w:val="000000"/>
      <w:sz w:val="24"/>
      <w:szCs w:val="24"/>
    </w:rPr>
  </w:style>
  <w:style w:type="character" w:customStyle="1" w:styleId="aff">
    <w:name w:val="明显引用 字符"/>
    <w:uiPriority w:val="30"/>
    <w:rsid w:val="00214486"/>
    <w:rPr>
      <w:i/>
      <w:iCs/>
      <w:color w:val="4F81BD"/>
    </w:rPr>
  </w:style>
  <w:style w:type="character" w:customStyle="1" w:styleId="15">
    <w:name w:val="标题 1 字符"/>
    <w:uiPriority w:val="9"/>
    <w:rsid w:val="00214486"/>
    <w:rPr>
      <w:b/>
      <w:bCs/>
      <w:kern w:val="44"/>
      <w:sz w:val="44"/>
      <w:szCs w:val="44"/>
    </w:rPr>
  </w:style>
  <w:style w:type="character" w:customStyle="1" w:styleId="aff0">
    <w:name w:val="批注框文本 字符"/>
    <w:rsid w:val="00214486"/>
    <w:rPr>
      <w:rFonts w:ascii="Times New Roman" w:eastAsia="宋体" w:hAnsi="Times New Roman" w:cs="Times New Roman"/>
      <w:sz w:val="18"/>
      <w:szCs w:val="18"/>
    </w:rPr>
  </w:style>
  <w:style w:type="character" w:customStyle="1" w:styleId="210">
    <w:name w:val="标题 2 字符1"/>
    <w:rsid w:val="00214486"/>
    <w:rPr>
      <w:rFonts w:ascii="Arial" w:eastAsia="黑体" w:hAnsi="Arial" w:cs="Times New Roman"/>
      <w:b/>
      <w:bCs/>
      <w:sz w:val="32"/>
      <w:szCs w:val="32"/>
    </w:rPr>
  </w:style>
  <w:style w:type="character" w:customStyle="1" w:styleId="Charf1">
    <w:name w:val="标题 Char"/>
    <w:link w:val="aff1"/>
    <w:rsid w:val="00214486"/>
    <w:rPr>
      <w:rFonts w:ascii="Cambria" w:hAnsi="Cambria"/>
      <w:b/>
      <w:bCs/>
      <w:sz w:val="28"/>
      <w:szCs w:val="32"/>
    </w:rPr>
  </w:style>
  <w:style w:type="paragraph" w:styleId="aff1">
    <w:name w:val="Title"/>
    <w:basedOn w:val="a1"/>
    <w:next w:val="a1"/>
    <w:link w:val="Charf1"/>
    <w:qFormat/>
    <w:rsid w:val="00214486"/>
    <w:pPr>
      <w:spacing w:line="520" w:lineRule="exact"/>
      <w:jc w:val="center"/>
      <w:outlineLvl w:val="3"/>
    </w:pPr>
    <w:rPr>
      <w:rFonts w:ascii="Cambria" w:eastAsiaTheme="minorEastAsia" w:hAnsi="Cambria" w:cstheme="minorBidi"/>
      <w:b/>
      <w:bCs/>
      <w:sz w:val="28"/>
      <w:szCs w:val="32"/>
    </w:rPr>
  </w:style>
  <w:style w:type="character" w:customStyle="1" w:styleId="HTMLChar">
    <w:name w:val="HTML 预设格式 Char"/>
    <w:link w:val="HTML"/>
    <w:rsid w:val="00214486"/>
    <w:rPr>
      <w:rFonts w:ascii="宋体" w:hAnsi="宋体" w:cs="宋体"/>
      <w:sz w:val="24"/>
      <w:szCs w:val="24"/>
    </w:rPr>
  </w:style>
  <w:style w:type="paragraph" w:styleId="HTML">
    <w:name w:val="HTML Preformatted"/>
    <w:basedOn w:val="a1"/>
    <w:link w:val="HTMLChar"/>
    <w:rsid w:val="002144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Theme="minorEastAsia" w:hAnsi="宋体" w:cs="宋体"/>
      <w:sz w:val="24"/>
    </w:rPr>
  </w:style>
  <w:style w:type="character" w:customStyle="1" w:styleId="tpccontent1">
    <w:name w:val="tpc_content1"/>
    <w:rsid w:val="00214486"/>
    <w:rPr>
      <w:sz w:val="21"/>
      <w:szCs w:val="21"/>
    </w:rPr>
  </w:style>
  <w:style w:type="character" w:customStyle="1" w:styleId="Charf2">
    <w:name w:val="标书章标题英文 Char"/>
    <w:link w:val="aff2"/>
    <w:rsid w:val="00214486"/>
    <w:rPr>
      <w:rFonts w:ascii="Helvetica-BoldOblique" w:eastAsia="时尚中黑简体" w:hAnsi="Helvetica-BoldOblique" w:cs="Arial"/>
      <w:color w:val="C00000"/>
      <w:sz w:val="28"/>
      <w:szCs w:val="28"/>
    </w:rPr>
  </w:style>
  <w:style w:type="paragraph" w:customStyle="1" w:styleId="aff2">
    <w:name w:val="标书章标题英文"/>
    <w:basedOn w:val="a1"/>
    <w:link w:val="Charf2"/>
    <w:qFormat/>
    <w:rsid w:val="00214486"/>
    <w:pPr>
      <w:widowControl/>
      <w:jc w:val="center"/>
    </w:pPr>
    <w:rPr>
      <w:rFonts w:ascii="Helvetica-BoldOblique" w:eastAsia="时尚中黑简体" w:hAnsi="Helvetica-BoldOblique" w:cs="Arial"/>
      <w:color w:val="C00000"/>
      <w:sz w:val="28"/>
      <w:szCs w:val="28"/>
    </w:rPr>
  </w:style>
  <w:style w:type="character" w:customStyle="1" w:styleId="aff3">
    <w:name w:val="标题 字符"/>
    <w:uiPriority w:val="10"/>
    <w:rsid w:val="00214486"/>
    <w:rPr>
      <w:rFonts w:ascii="Cambria" w:eastAsia="宋体" w:hAnsi="Cambria" w:cs="Times New Roman"/>
      <w:b/>
      <w:bCs/>
      <w:sz w:val="32"/>
      <w:szCs w:val="32"/>
    </w:rPr>
  </w:style>
  <w:style w:type="character" w:customStyle="1" w:styleId="Charf3">
    <w:name w:val="文档结构图 Char"/>
    <w:link w:val="aff4"/>
    <w:rsid w:val="00214486"/>
    <w:rPr>
      <w:szCs w:val="24"/>
      <w:shd w:val="clear" w:color="auto" w:fill="000080"/>
    </w:rPr>
  </w:style>
  <w:style w:type="paragraph" w:styleId="aff4">
    <w:name w:val="Document Map"/>
    <w:basedOn w:val="a1"/>
    <w:link w:val="Charf3"/>
    <w:rsid w:val="00214486"/>
    <w:pPr>
      <w:shd w:val="clear" w:color="auto" w:fill="000080"/>
    </w:pPr>
    <w:rPr>
      <w:rFonts w:asciiTheme="minorHAnsi" w:eastAsiaTheme="minorEastAsia" w:hAnsiTheme="minorHAnsi" w:cstheme="minorBidi"/>
    </w:rPr>
  </w:style>
  <w:style w:type="character" w:customStyle="1" w:styleId="Charf4">
    <w:name w:val="批注框文本 Char"/>
    <w:link w:val="aff5"/>
    <w:rsid w:val="00214486"/>
    <w:rPr>
      <w:rFonts w:ascii="Times New Roman" w:hAnsi="Times New Roman"/>
      <w:sz w:val="18"/>
      <w:szCs w:val="18"/>
    </w:rPr>
  </w:style>
  <w:style w:type="paragraph" w:styleId="aff5">
    <w:name w:val="Balloon Text"/>
    <w:basedOn w:val="a1"/>
    <w:link w:val="Charf4"/>
    <w:rsid w:val="00214486"/>
    <w:rPr>
      <w:rFonts w:eastAsiaTheme="minorEastAsia" w:cstheme="minorBidi"/>
      <w:sz w:val="18"/>
      <w:szCs w:val="18"/>
    </w:rPr>
  </w:style>
  <w:style w:type="character" w:customStyle="1" w:styleId="2Char0">
    <w:name w:val="正文文本 2 Char"/>
    <w:link w:val="22"/>
    <w:rsid w:val="00214486"/>
    <w:rPr>
      <w:rFonts w:ascii="宋体" w:hAnsi="宋体"/>
      <w:color w:val="000000"/>
      <w:sz w:val="24"/>
      <w:szCs w:val="24"/>
    </w:rPr>
  </w:style>
  <w:style w:type="paragraph" w:styleId="22">
    <w:name w:val="Body Text 2"/>
    <w:basedOn w:val="a1"/>
    <w:link w:val="2Char0"/>
    <w:rsid w:val="00214486"/>
    <w:pPr>
      <w:widowControl/>
      <w:snapToGrid w:val="0"/>
      <w:spacing w:before="50" w:afterLines="50" w:line="400" w:lineRule="exact"/>
      <w:jc w:val="left"/>
    </w:pPr>
    <w:rPr>
      <w:rFonts w:ascii="宋体" w:eastAsiaTheme="minorEastAsia" w:hAnsi="宋体" w:cstheme="minorBidi"/>
      <w:color w:val="000000"/>
      <w:sz w:val="24"/>
    </w:rPr>
  </w:style>
  <w:style w:type="character" w:customStyle="1" w:styleId="class4">
    <w:name w:val="class4"/>
    <w:basedOn w:val="a2"/>
    <w:rsid w:val="00214486"/>
  </w:style>
  <w:style w:type="character" w:customStyle="1" w:styleId="Charf5">
    <w:name w:val="标书一级编号 Char"/>
    <w:link w:val="aff6"/>
    <w:rsid w:val="00214486"/>
    <w:rPr>
      <w:rFonts w:eastAsia="方正细等线_GBK"/>
      <w:b/>
      <w:sz w:val="24"/>
      <w:szCs w:val="24"/>
    </w:rPr>
  </w:style>
  <w:style w:type="paragraph" w:customStyle="1" w:styleId="aff6">
    <w:name w:val="标书一级编号"/>
    <w:basedOn w:val="a1"/>
    <w:link w:val="Charf5"/>
    <w:qFormat/>
    <w:rsid w:val="00214486"/>
    <w:pPr>
      <w:numPr>
        <w:numId w:val="1"/>
      </w:numPr>
      <w:tabs>
        <w:tab w:val="left" w:pos="1055"/>
      </w:tabs>
      <w:spacing w:beforeLines="50" w:afterLines="50" w:line="480" w:lineRule="exact"/>
      <w:outlineLvl w:val="2"/>
    </w:pPr>
    <w:rPr>
      <w:rFonts w:asciiTheme="minorHAnsi" w:eastAsia="方正细等线_GBK" w:hAnsiTheme="minorHAnsi" w:cstheme="minorBidi"/>
      <w:b/>
      <w:sz w:val="24"/>
    </w:rPr>
  </w:style>
  <w:style w:type="character" w:customStyle="1" w:styleId="CharChar5">
    <w:name w:val="Char Char5"/>
    <w:rsid w:val="00214486"/>
    <w:rPr>
      <w:rFonts w:ascii="Calibri" w:eastAsia="仿宋_GB2312" w:hAnsi="Calibri"/>
      <w:kern w:val="2"/>
      <w:sz w:val="18"/>
      <w:szCs w:val="18"/>
      <w:lang w:val="en-US" w:eastAsia="zh-CN" w:bidi="ar-SA"/>
    </w:rPr>
  </w:style>
  <w:style w:type="character" w:customStyle="1" w:styleId="Charf6">
    <w:name w:val="正文首行缩进 Char"/>
    <w:link w:val="aff7"/>
    <w:locked/>
    <w:rsid w:val="00214486"/>
    <w:rPr>
      <w:szCs w:val="24"/>
    </w:rPr>
  </w:style>
  <w:style w:type="paragraph" w:styleId="aff7">
    <w:name w:val="Body Text First Indent"/>
    <w:basedOn w:val="ae"/>
    <w:link w:val="Charf6"/>
    <w:rsid w:val="00214486"/>
    <w:pPr>
      <w:ind w:firstLineChars="100" w:firstLine="420"/>
    </w:pPr>
    <w:rPr>
      <w:rFonts w:asciiTheme="minorHAnsi" w:hAnsiTheme="minorHAnsi"/>
      <w:sz w:val="21"/>
    </w:rPr>
  </w:style>
  <w:style w:type="character" w:customStyle="1" w:styleId="Charf7">
    <w:name w:val="标书章标题 Char"/>
    <w:link w:val="aff8"/>
    <w:rsid w:val="00214486"/>
    <w:rPr>
      <w:rFonts w:ascii="时尚中黑简体" w:eastAsia="时尚中黑简体" w:hAnsi="时尚中黑简体"/>
      <w:sz w:val="48"/>
      <w:szCs w:val="52"/>
    </w:rPr>
  </w:style>
  <w:style w:type="paragraph" w:customStyle="1" w:styleId="aff8">
    <w:name w:val="标书章标题"/>
    <w:basedOn w:val="a1"/>
    <w:link w:val="Charf7"/>
    <w:qFormat/>
    <w:rsid w:val="00214486"/>
    <w:pPr>
      <w:widowControl/>
      <w:spacing w:line="120" w:lineRule="atLeast"/>
      <w:jc w:val="center"/>
      <w:outlineLvl w:val="0"/>
    </w:pPr>
    <w:rPr>
      <w:rFonts w:ascii="时尚中黑简体" w:eastAsia="时尚中黑简体" w:hAnsi="时尚中黑简体" w:cstheme="minorBidi"/>
      <w:sz w:val="48"/>
      <w:szCs w:val="52"/>
    </w:rPr>
  </w:style>
  <w:style w:type="character" w:customStyle="1" w:styleId="2Char2">
    <w:name w:val="正文文本缩进 2 Char"/>
    <w:link w:val="23"/>
    <w:rsid w:val="00214486"/>
    <w:rPr>
      <w:rFonts w:ascii="仿宋_GB2312" w:hAnsi="宋体" w:cs="Arial"/>
      <w:b/>
      <w:bCs/>
      <w:color w:val="000000"/>
      <w:sz w:val="24"/>
      <w:szCs w:val="24"/>
    </w:rPr>
  </w:style>
  <w:style w:type="paragraph" w:styleId="23">
    <w:name w:val="Body Text Indent 2"/>
    <w:basedOn w:val="a1"/>
    <w:link w:val="2Char2"/>
    <w:rsid w:val="00214486"/>
    <w:pPr>
      <w:snapToGrid w:val="0"/>
      <w:ind w:firstLineChars="225" w:firstLine="542"/>
    </w:pPr>
    <w:rPr>
      <w:rFonts w:ascii="仿宋_GB2312" w:eastAsiaTheme="minorEastAsia" w:hAnsi="宋体" w:cs="Arial"/>
      <w:b/>
      <w:bCs/>
      <w:color w:val="000000"/>
      <w:sz w:val="24"/>
    </w:rPr>
  </w:style>
  <w:style w:type="character" w:styleId="aff9">
    <w:name w:val="annotation reference"/>
    <w:uiPriority w:val="99"/>
    <w:rsid w:val="00214486"/>
    <w:rPr>
      <w:rFonts w:eastAsia="宋体"/>
      <w:kern w:val="2"/>
      <w:sz w:val="21"/>
      <w:szCs w:val="21"/>
      <w:lang w:val="en-US" w:eastAsia="zh-CN" w:bidi="ar-SA"/>
    </w:rPr>
  </w:style>
  <w:style w:type="character" w:customStyle="1" w:styleId="16">
    <w:name w:val="文档结构图 字符1"/>
    <w:rsid w:val="00214486"/>
    <w:rPr>
      <w:kern w:val="2"/>
      <w:sz w:val="21"/>
      <w:szCs w:val="24"/>
      <w:shd w:val="clear" w:color="auto" w:fill="000080"/>
    </w:rPr>
  </w:style>
  <w:style w:type="character" w:customStyle="1" w:styleId="labellist1">
    <w:name w:val="label_list1"/>
    <w:basedOn w:val="a2"/>
    <w:rsid w:val="00214486"/>
  </w:style>
  <w:style w:type="character" w:customStyle="1" w:styleId="211">
    <w:name w:val="正文文本缩进 2 字符1"/>
    <w:rsid w:val="00214486"/>
    <w:rPr>
      <w:rFonts w:ascii="仿宋_GB2312" w:eastAsia="宋体" w:hAnsi="宋体" w:cs="Arial"/>
      <w:b/>
      <w:bCs/>
      <w:color w:val="000000"/>
      <w:sz w:val="24"/>
      <w:szCs w:val="24"/>
    </w:rPr>
  </w:style>
  <w:style w:type="character" w:customStyle="1" w:styleId="CharChar8">
    <w:name w:val="Char Char8"/>
    <w:rsid w:val="00214486"/>
    <w:rPr>
      <w:rFonts w:eastAsia="宋体"/>
      <w:kern w:val="2"/>
      <w:sz w:val="24"/>
      <w:szCs w:val="24"/>
      <w:lang w:val="en-US" w:eastAsia="zh-CN" w:bidi="ar-SA"/>
    </w:rPr>
  </w:style>
  <w:style w:type="character" w:customStyle="1" w:styleId="affa">
    <w:name w:val="副标题 字符"/>
    <w:uiPriority w:val="11"/>
    <w:rsid w:val="00214486"/>
    <w:rPr>
      <w:b/>
      <w:bCs/>
      <w:kern w:val="28"/>
      <w:sz w:val="32"/>
      <w:szCs w:val="32"/>
    </w:rPr>
  </w:style>
  <w:style w:type="character" w:customStyle="1" w:styleId="CharCharCharCharCharChar">
    <w:name w:val="Char Char Char Char Char Char"/>
    <w:rsid w:val="00214486"/>
    <w:rPr>
      <w:rFonts w:ascii="宋体" w:eastAsia="宋体" w:hAnsi="Courier New"/>
      <w:sz w:val="21"/>
      <w:szCs w:val="21"/>
      <w:lang w:val="en-US" w:eastAsia="zh-CN" w:bidi="ar-SA"/>
    </w:rPr>
  </w:style>
  <w:style w:type="character" w:customStyle="1" w:styleId="h4Char">
    <w:name w:val="h4 Char"/>
    <w:aliases w:val="H4 Char,Fab-4 Char,T5 Char,Ref Heading 1 Char,rh1 Char,Heading sql Char,sect 1.2.3.4 Char,4 Char,4heading Char,PIM 4 Char,Heading 14 Char,Heading 141 Char,Heading 142 Char,第三层条 Char,bullet Char,bl Char,bb Char,H41 Char,H42 Char,H43 Char,H44 Char"/>
    <w:rsid w:val="00214486"/>
    <w:rPr>
      <w:rFonts w:ascii="Cambria" w:eastAsia="宋体" w:hAnsi="Cambria" w:cs="Times New Roman"/>
      <w:b/>
      <w:bCs/>
      <w:sz w:val="28"/>
      <w:szCs w:val="28"/>
    </w:rPr>
  </w:style>
  <w:style w:type="character" w:customStyle="1" w:styleId="3Char0">
    <w:name w:val="正文文本缩进 3 Char"/>
    <w:link w:val="30"/>
    <w:rsid w:val="00214486"/>
    <w:rPr>
      <w:rFonts w:ascii="仿宋_GB2312" w:eastAsia="仿宋_GB2312" w:hAnsi="宋体"/>
      <w:color w:val="000000"/>
      <w:sz w:val="24"/>
      <w:szCs w:val="24"/>
    </w:rPr>
  </w:style>
  <w:style w:type="paragraph" w:styleId="30">
    <w:name w:val="Body Text Indent 3"/>
    <w:basedOn w:val="a1"/>
    <w:link w:val="3Char0"/>
    <w:rsid w:val="00214486"/>
    <w:pPr>
      <w:snapToGrid w:val="0"/>
      <w:ind w:firstLineChars="200" w:firstLine="480"/>
      <w:jc w:val="left"/>
    </w:pPr>
    <w:rPr>
      <w:rFonts w:ascii="仿宋_GB2312" w:eastAsia="仿宋_GB2312" w:hAnsi="宋体" w:cstheme="minorBidi"/>
      <w:color w:val="000000"/>
      <w:sz w:val="24"/>
    </w:rPr>
  </w:style>
  <w:style w:type="character" w:customStyle="1" w:styleId="Charf8">
    <w:name w:val="表格文字 Char"/>
    <w:aliases w:val="正文1 Char,正文（首行缩进两字） Char Char Char,正文（首行缩进两字） Char Char Char Char Char,正文（首行缩进两字） Char Char Char Char Char Char Char Char Char Char Char Char Char Char Char Char Char Char Char Char Char Char Char Char Char,正文（首行缩 Char,正文（首行缩进两字） Char,表正文 Char"/>
    <w:rsid w:val="00214486"/>
    <w:rPr>
      <w:rFonts w:eastAsia="宋体"/>
      <w:kern w:val="2"/>
      <w:sz w:val="24"/>
      <w:szCs w:val="24"/>
      <w:lang w:val="en-US" w:eastAsia="zh-CN" w:bidi="ar-SA"/>
    </w:rPr>
  </w:style>
  <w:style w:type="character" w:customStyle="1" w:styleId="bottomcenter1">
    <w:name w:val="bottom_center1"/>
    <w:rsid w:val="00214486"/>
    <w:rPr>
      <w:rFonts w:ascii="仿宋_GB2312" w:eastAsia="仿宋_GB2312"/>
      <w:b/>
      <w:color w:val="827368"/>
      <w:sz w:val="20"/>
      <w:szCs w:val="20"/>
    </w:rPr>
  </w:style>
  <w:style w:type="character" w:customStyle="1" w:styleId="2Char3">
    <w:name w:val="正文首行缩进 2 Char"/>
    <w:rsid w:val="00214486"/>
    <w:rPr>
      <w:rFonts w:eastAsia="宋体"/>
      <w:kern w:val="0"/>
      <w:sz w:val="20"/>
      <w:szCs w:val="20"/>
    </w:rPr>
  </w:style>
  <w:style w:type="character" w:customStyle="1" w:styleId="Charf9">
    <w:name w:val="标书一级项目编号 Char"/>
    <w:link w:val="affb"/>
    <w:rsid w:val="00214486"/>
    <w:rPr>
      <w:rFonts w:eastAsia="方正细等线_GBK" w:hAnsi="Helvetica"/>
      <w:sz w:val="24"/>
      <w:szCs w:val="24"/>
    </w:rPr>
  </w:style>
  <w:style w:type="paragraph" w:customStyle="1" w:styleId="affb">
    <w:name w:val="标书一级项目编号"/>
    <w:basedOn w:val="a1"/>
    <w:link w:val="Charf9"/>
    <w:qFormat/>
    <w:rsid w:val="00214486"/>
    <w:pPr>
      <w:numPr>
        <w:numId w:val="2"/>
      </w:numPr>
      <w:tabs>
        <w:tab w:val="left" w:pos="1475"/>
      </w:tabs>
      <w:spacing w:line="480" w:lineRule="exact"/>
    </w:pPr>
    <w:rPr>
      <w:rFonts w:asciiTheme="minorHAnsi" w:eastAsia="方正细等线_GBK" w:hAnsi="Helvetica" w:cstheme="minorBidi"/>
      <w:sz w:val="24"/>
    </w:rPr>
  </w:style>
  <w:style w:type="character" w:styleId="affc">
    <w:name w:val="Strong"/>
    <w:qFormat/>
    <w:rsid w:val="00214486"/>
    <w:rPr>
      <w:rFonts w:eastAsia="宋体"/>
      <w:b/>
      <w:bCs/>
      <w:kern w:val="2"/>
      <w:sz w:val="24"/>
      <w:szCs w:val="24"/>
      <w:lang w:val="en-US" w:eastAsia="zh-CN" w:bidi="ar-SA"/>
    </w:rPr>
  </w:style>
  <w:style w:type="character" w:customStyle="1" w:styleId="large1">
    <w:name w:val="large1"/>
    <w:rsid w:val="00214486"/>
    <w:rPr>
      <w:rFonts w:ascii="宋体" w:eastAsia="宋体" w:hAnsi="宋体" w:hint="eastAsia"/>
      <w:sz w:val="21"/>
      <w:szCs w:val="21"/>
    </w:rPr>
  </w:style>
  <w:style w:type="character" w:customStyle="1" w:styleId="Char14">
    <w:name w:val="纯文本 Char1"/>
    <w:link w:val="affd"/>
    <w:rsid w:val="00214486"/>
    <w:rPr>
      <w:rFonts w:ascii="宋体" w:hAnsi="Courier New"/>
      <w:sz w:val="24"/>
      <w:szCs w:val="24"/>
    </w:rPr>
  </w:style>
  <w:style w:type="paragraph" w:styleId="affd">
    <w:name w:val="Plain Text"/>
    <w:basedOn w:val="a1"/>
    <w:link w:val="Char14"/>
    <w:rsid w:val="00214486"/>
    <w:pPr>
      <w:spacing w:beforeLines="50" w:afterLines="50" w:line="400" w:lineRule="exact"/>
    </w:pPr>
    <w:rPr>
      <w:rFonts w:ascii="宋体" w:eastAsiaTheme="minorEastAsia" w:hAnsi="Courier New" w:cstheme="minorBidi"/>
      <w:sz w:val="24"/>
    </w:rPr>
  </w:style>
  <w:style w:type="character" w:customStyle="1" w:styleId="CharChar11">
    <w:name w:val="Char Char11"/>
    <w:rsid w:val="00214486"/>
    <w:rPr>
      <w:rFonts w:ascii="Calibri" w:eastAsia="仿宋_GB2312" w:hAnsi="Calibri"/>
      <w:b/>
      <w:bCs/>
      <w:kern w:val="2"/>
      <w:sz w:val="24"/>
      <w:szCs w:val="24"/>
      <w:lang w:val="en-US" w:eastAsia="zh-CN" w:bidi="ar-SA"/>
    </w:rPr>
  </w:style>
  <w:style w:type="character" w:customStyle="1" w:styleId="61">
    <w:name w:val="标题 6 字符1"/>
    <w:uiPriority w:val="9"/>
    <w:rsid w:val="00214486"/>
    <w:rPr>
      <w:b/>
      <w:bCs/>
      <w:sz w:val="22"/>
    </w:rPr>
  </w:style>
  <w:style w:type="character" w:customStyle="1" w:styleId="affe">
    <w:name w:val="正文文本缩进 字符"/>
    <w:basedOn w:val="a2"/>
    <w:rsid w:val="00214486"/>
  </w:style>
  <w:style w:type="character" w:customStyle="1" w:styleId="CharChar10">
    <w:name w:val="Char Char10"/>
    <w:rsid w:val="00214486"/>
    <w:rPr>
      <w:rFonts w:ascii="Cambria" w:eastAsia="宋体" w:hAnsi="Cambria"/>
      <w:kern w:val="2"/>
      <w:sz w:val="24"/>
      <w:szCs w:val="24"/>
      <w:lang w:val="en-US" w:eastAsia="zh-CN" w:bidi="ar-SA"/>
    </w:rPr>
  </w:style>
  <w:style w:type="character" w:customStyle="1" w:styleId="afff">
    <w:name w:val="正文缩进 字符"/>
    <w:rsid w:val="00214486"/>
    <w:rPr>
      <w:rFonts w:ascii="Times New Roman" w:eastAsia="宋体" w:hAnsi="Times New Roman" w:cs="Times New Roman"/>
      <w:szCs w:val="20"/>
    </w:rPr>
  </w:style>
  <w:style w:type="character" w:customStyle="1" w:styleId="Charfa">
    <w:name w:val="标书四级编号 Char"/>
    <w:link w:val="afff0"/>
    <w:rsid w:val="00214486"/>
    <w:rPr>
      <w:rFonts w:eastAsia="方正细等线_GBK"/>
      <w:b/>
      <w:sz w:val="24"/>
      <w:szCs w:val="24"/>
    </w:rPr>
  </w:style>
  <w:style w:type="paragraph" w:customStyle="1" w:styleId="afff0">
    <w:name w:val="标书四级编号"/>
    <w:basedOn w:val="a1"/>
    <w:link w:val="Charfa"/>
    <w:qFormat/>
    <w:rsid w:val="00214486"/>
    <w:pPr>
      <w:numPr>
        <w:ilvl w:val="3"/>
        <w:numId w:val="1"/>
      </w:numPr>
      <w:tabs>
        <w:tab w:val="left" w:pos="1055"/>
      </w:tabs>
      <w:spacing w:beforeLines="50" w:afterLines="50" w:line="480" w:lineRule="exact"/>
      <w:outlineLvl w:val="5"/>
    </w:pPr>
    <w:rPr>
      <w:rFonts w:asciiTheme="minorHAnsi" w:eastAsia="方正细等线_GBK" w:hAnsiTheme="minorHAnsi" w:cstheme="minorBidi"/>
      <w:b/>
      <w:sz w:val="24"/>
    </w:rPr>
  </w:style>
  <w:style w:type="character" w:customStyle="1" w:styleId="CharChar1">
    <w:name w:val="普通文字 Char Char1"/>
    <w:aliases w:val="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
    <w:rsid w:val="00214486"/>
    <w:rPr>
      <w:rFonts w:ascii="宋体" w:hAnsi="Courier New"/>
      <w:kern w:val="2"/>
      <w:sz w:val="24"/>
      <w:szCs w:val="24"/>
    </w:rPr>
  </w:style>
  <w:style w:type="character" w:customStyle="1" w:styleId="afff1">
    <w:name w:val="页眉 字符"/>
    <w:rsid w:val="00214486"/>
    <w:rPr>
      <w:rFonts w:ascii="Times New Roman" w:eastAsia="仿宋_GB2312" w:hAnsi="Times New Roman" w:cs="Times New Roman"/>
      <w:sz w:val="18"/>
      <w:szCs w:val="20"/>
    </w:rPr>
  </w:style>
  <w:style w:type="character" w:customStyle="1" w:styleId="CharChar0">
    <w:name w:val="表格 Char Char"/>
    <w:link w:val="afff2"/>
    <w:rsid w:val="00214486"/>
    <w:rPr>
      <w:sz w:val="24"/>
      <w:szCs w:val="24"/>
    </w:rPr>
  </w:style>
  <w:style w:type="paragraph" w:customStyle="1" w:styleId="afff2">
    <w:name w:val="表格"/>
    <w:basedOn w:val="ae"/>
    <w:link w:val="CharChar0"/>
    <w:rsid w:val="00214486"/>
    <w:pPr>
      <w:widowControl/>
      <w:spacing w:after="0" w:line="320" w:lineRule="exact"/>
      <w:jc w:val="left"/>
    </w:pPr>
    <w:rPr>
      <w:rFonts w:asciiTheme="minorHAnsi" w:hAnsiTheme="minorHAnsi"/>
      <w:sz w:val="24"/>
    </w:rPr>
  </w:style>
  <w:style w:type="character" w:customStyle="1" w:styleId="font91">
    <w:name w:val="font91"/>
    <w:rsid w:val="00214486"/>
    <w:rPr>
      <w:rFonts w:ascii="仿宋_GB2312" w:eastAsia="仿宋_GB2312" w:cs="仿宋_GB2312" w:hint="eastAsia"/>
      <w:i w:val="0"/>
      <w:color w:val="000000"/>
      <w:sz w:val="22"/>
      <w:szCs w:val="22"/>
      <w:u w:val="none"/>
    </w:rPr>
  </w:style>
  <w:style w:type="character" w:customStyle="1" w:styleId="unnamed31">
    <w:name w:val="unnamed31"/>
    <w:basedOn w:val="a2"/>
    <w:rsid w:val="00214486"/>
  </w:style>
  <w:style w:type="character" w:customStyle="1" w:styleId="Charfb">
    <w:name w:val="日期 Char"/>
    <w:link w:val="afff3"/>
    <w:rsid w:val="00214486"/>
    <w:rPr>
      <w:rFonts w:ascii="Times New Roman" w:eastAsia="楷体_GB2312" w:hAnsi="Times New Roman"/>
      <w:sz w:val="32"/>
    </w:rPr>
  </w:style>
  <w:style w:type="paragraph" w:styleId="afff3">
    <w:name w:val="Date"/>
    <w:basedOn w:val="a1"/>
    <w:next w:val="a1"/>
    <w:link w:val="Charfb"/>
    <w:rsid w:val="00214486"/>
    <w:pPr>
      <w:ind w:leftChars="2500" w:left="2500"/>
    </w:pPr>
    <w:rPr>
      <w:rFonts w:eastAsia="楷体_GB2312" w:cstheme="minorBidi"/>
      <w:sz w:val="32"/>
      <w:szCs w:val="22"/>
    </w:rPr>
  </w:style>
  <w:style w:type="character" w:styleId="afff4">
    <w:name w:val="Hyperlink"/>
    <w:uiPriority w:val="99"/>
    <w:rsid w:val="00214486"/>
    <w:rPr>
      <w:color w:val="0000FF"/>
      <w:u w:val="single"/>
    </w:rPr>
  </w:style>
  <w:style w:type="character" w:customStyle="1" w:styleId="17">
    <w:name w:val="批注主题 字符1"/>
    <w:rsid w:val="00214486"/>
    <w:rPr>
      <w:rFonts w:ascii="Times New Roman" w:eastAsia="宋体" w:hAnsi="Times New Roman" w:cs="Times New Roman"/>
      <w:b/>
      <w:bCs/>
      <w:szCs w:val="20"/>
    </w:rPr>
  </w:style>
  <w:style w:type="character" w:customStyle="1" w:styleId="style8">
    <w:name w:val="style8"/>
    <w:basedOn w:val="a2"/>
    <w:rsid w:val="00214486"/>
  </w:style>
  <w:style w:type="character" w:customStyle="1" w:styleId="Charfc">
    <w:name w:val="引用 Char"/>
    <w:link w:val="afff5"/>
    <w:uiPriority w:val="29"/>
    <w:rsid w:val="00214486"/>
    <w:rPr>
      <w:i/>
    </w:rPr>
  </w:style>
  <w:style w:type="paragraph" w:styleId="afff5">
    <w:name w:val="Quote"/>
    <w:basedOn w:val="a1"/>
    <w:next w:val="a1"/>
    <w:link w:val="Charfc"/>
    <w:uiPriority w:val="29"/>
    <w:qFormat/>
    <w:rsid w:val="00214486"/>
    <w:pPr>
      <w:widowControl/>
      <w:jc w:val="left"/>
    </w:pPr>
    <w:rPr>
      <w:rFonts w:asciiTheme="minorHAnsi" w:eastAsiaTheme="minorEastAsia" w:hAnsiTheme="minorHAnsi" w:cstheme="minorBidi"/>
      <w:i/>
      <w:szCs w:val="22"/>
    </w:rPr>
  </w:style>
  <w:style w:type="character" w:customStyle="1" w:styleId="Char15">
    <w:name w:val="正文缩进 Char1"/>
    <w:aliases w:val="正文缩进 Char Char"/>
    <w:rsid w:val="00214486"/>
    <w:rPr>
      <w:rFonts w:ascii="宋体" w:eastAsia="宋体" w:hAnsi="宋体"/>
      <w:kern w:val="2"/>
      <w:sz w:val="28"/>
      <w:szCs w:val="24"/>
      <w:lang w:val="en-US" w:eastAsia="zh-CN" w:bidi="ar-SA"/>
    </w:rPr>
  </w:style>
  <w:style w:type="character" w:customStyle="1" w:styleId="font01">
    <w:name w:val="font01"/>
    <w:rsid w:val="00214486"/>
    <w:rPr>
      <w:rFonts w:ascii="仿宋_GB2312" w:eastAsia="仿宋_GB2312" w:cs="仿宋_GB2312" w:hint="eastAsia"/>
      <w:i w:val="0"/>
      <w:color w:val="000000"/>
      <w:sz w:val="22"/>
      <w:szCs w:val="22"/>
      <w:u w:val="none"/>
      <w:vertAlign w:val="superscript"/>
    </w:rPr>
  </w:style>
  <w:style w:type="character" w:customStyle="1" w:styleId="afff6">
    <w:name w:val="纯文本 字符"/>
    <w:aliases w:val="普通文字 Char 字符,纯文本 Char Char 字符,普通文字 Char Char 字符,普通文字 Char Char Char 字符,普通文字 字符,小 字符,Texte 字符,正 文 1 字符,0921 字符,普通文字1 字符,普通文字2 字符,普通文字3 字符,普通文字4 字符,普通文字5 字符,普通文字6 字符,普通文字11 字符,普通文字21 字符,普通文字31 字符,普通文字41 字符,普通文字7 字符,Char2 字符,正文缩进两字符 字符,文字缩进 字符"/>
    <w:rsid w:val="00214486"/>
    <w:rPr>
      <w:rFonts w:ascii="宋体" w:hAnsi="Courier New" w:cs="Courier New"/>
    </w:rPr>
  </w:style>
  <w:style w:type="character" w:customStyle="1" w:styleId="18">
    <w:name w:val="正文文本 字符1"/>
    <w:rsid w:val="00214486"/>
    <w:rPr>
      <w:rFonts w:ascii="Times New Roman" w:eastAsia="宋体" w:hAnsi="Times New Roman" w:cs="Times New Roman"/>
      <w:sz w:val="28"/>
      <w:szCs w:val="24"/>
    </w:rPr>
  </w:style>
  <w:style w:type="character" w:styleId="afff7">
    <w:name w:val="Subtle Emphasis"/>
    <w:uiPriority w:val="19"/>
    <w:qFormat/>
    <w:rsid w:val="00214486"/>
    <w:rPr>
      <w:i/>
      <w:color w:val="5A5A5A"/>
    </w:rPr>
  </w:style>
  <w:style w:type="character" w:customStyle="1" w:styleId="3Char1">
    <w:name w:val="正文文本 3 Char"/>
    <w:link w:val="32"/>
    <w:rsid w:val="00214486"/>
    <w:rPr>
      <w:rFonts w:ascii="Times New Roman" w:eastAsia="仿宋_GB2312" w:hAnsi="宋体"/>
      <w:b/>
      <w:bCs/>
      <w:sz w:val="24"/>
    </w:rPr>
  </w:style>
  <w:style w:type="paragraph" w:styleId="32">
    <w:name w:val="Body Text 3"/>
    <w:basedOn w:val="a1"/>
    <w:link w:val="3Char1"/>
    <w:rsid w:val="00214486"/>
    <w:pPr>
      <w:snapToGrid w:val="0"/>
      <w:spacing w:before="50" w:after="50"/>
    </w:pPr>
    <w:rPr>
      <w:rFonts w:eastAsia="仿宋_GB2312" w:hAnsi="宋体" w:cstheme="minorBidi"/>
      <w:b/>
      <w:bCs/>
      <w:sz w:val="24"/>
      <w:szCs w:val="22"/>
    </w:rPr>
  </w:style>
  <w:style w:type="character" w:customStyle="1" w:styleId="19">
    <w:name w:val="标题 字符1"/>
    <w:rsid w:val="00214486"/>
    <w:rPr>
      <w:rFonts w:ascii="Cambria" w:eastAsia="宋体" w:hAnsi="Cambria" w:cs="Times New Roman"/>
      <w:b/>
      <w:bCs/>
      <w:sz w:val="28"/>
      <w:szCs w:val="32"/>
    </w:rPr>
  </w:style>
  <w:style w:type="character" w:customStyle="1" w:styleId="311">
    <w:name w:val="标题 3 字符1"/>
    <w:rsid w:val="00214486"/>
    <w:rPr>
      <w:rFonts w:ascii="Times New Roman" w:eastAsia="宋体" w:hAnsi="Times New Roman" w:cs="Times New Roman"/>
      <w:b/>
      <w:bCs/>
      <w:sz w:val="32"/>
      <w:szCs w:val="32"/>
    </w:rPr>
  </w:style>
  <w:style w:type="character" w:customStyle="1" w:styleId="Charfd">
    <w:name w:val="正文缩进 Char"/>
    <w:link w:val="afff8"/>
    <w:rsid w:val="00214486"/>
    <w:rPr>
      <w:rFonts w:ascii="Times New Roman" w:hAnsi="Times New Roman"/>
    </w:rPr>
  </w:style>
  <w:style w:type="paragraph" w:styleId="afff8">
    <w:name w:val="Normal Indent"/>
    <w:basedOn w:val="a1"/>
    <w:link w:val="Charfd"/>
    <w:rsid w:val="00214486"/>
    <w:pPr>
      <w:ind w:firstLine="420"/>
    </w:pPr>
    <w:rPr>
      <w:rFonts w:eastAsiaTheme="minorEastAsia" w:cstheme="minorBidi"/>
      <w:szCs w:val="22"/>
    </w:rPr>
  </w:style>
  <w:style w:type="character" w:customStyle="1" w:styleId="CharChar7">
    <w:name w:val="Char Char7"/>
    <w:rsid w:val="00214486"/>
    <w:rPr>
      <w:b/>
      <w:sz w:val="32"/>
    </w:rPr>
  </w:style>
  <w:style w:type="character" w:customStyle="1" w:styleId="CharChar14">
    <w:name w:val="Char Char14"/>
    <w:rsid w:val="00214486"/>
    <w:rPr>
      <w:rFonts w:ascii="Cambria" w:eastAsia="宋体" w:hAnsi="Cambria"/>
      <w:b/>
      <w:bCs/>
      <w:kern w:val="2"/>
      <w:sz w:val="28"/>
      <w:szCs w:val="28"/>
      <w:lang w:val="en-US" w:eastAsia="zh-CN" w:bidi="ar-SA"/>
    </w:rPr>
  </w:style>
  <w:style w:type="character" w:customStyle="1" w:styleId="style1">
    <w:name w:val="style1"/>
    <w:basedOn w:val="a2"/>
    <w:rsid w:val="00214486"/>
  </w:style>
  <w:style w:type="character" w:customStyle="1" w:styleId="Charfe">
    <w:name w:val="【】 Char"/>
    <w:link w:val="afff9"/>
    <w:locked/>
    <w:rsid w:val="00214486"/>
    <w:rPr>
      <w:rFonts w:ascii="微软雅黑" w:eastAsia="微软雅黑" w:hAnsi="微软雅黑"/>
      <w:b/>
      <w:color w:val="C00000"/>
      <w:u w:val="single"/>
    </w:rPr>
  </w:style>
  <w:style w:type="paragraph" w:customStyle="1" w:styleId="afff9">
    <w:name w:val="【】"/>
    <w:basedOn w:val="a1"/>
    <w:link w:val="Charfe"/>
    <w:rsid w:val="00214486"/>
    <w:pPr>
      <w:widowControl/>
      <w:spacing w:beforeLines="50"/>
      <w:jc w:val="left"/>
    </w:pPr>
    <w:rPr>
      <w:rFonts w:ascii="微软雅黑" w:eastAsia="微软雅黑" w:hAnsi="微软雅黑" w:cstheme="minorBidi"/>
      <w:b/>
      <w:color w:val="C00000"/>
      <w:szCs w:val="22"/>
      <w:u w:val="single"/>
    </w:rPr>
  </w:style>
  <w:style w:type="character" w:customStyle="1" w:styleId="1a">
    <w:name w:val="正文文本首行缩进 字符1"/>
    <w:locked/>
    <w:rsid w:val="00214486"/>
    <w:rPr>
      <w:rFonts w:eastAsia="宋体"/>
      <w:kern w:val="2"/>
      <w:sz w:val="21"/>
      <w:szCs w:val="24"/>
      <w:lang w:val="en-US" w:eastAsia="zh-CN" w:bidi="ar-SA"/>
    </w:rPr>
  </w:style>
  <w:style w:type="character" w:customStyle="1" w:styleId="weby11">
    <w:name w:val="weby11"/>
    <w:rsid w:val="00214486"/>
    <w:rPr>
      <w:sz w:val="18"/>
    </w:rPr>
  </w:style>
  <w:style w:type="character" w:customStyle="1" w:styleId="CharChara">
    <w:name w:val="文字 Char Char"/>
    <w:link w:val="afffa"/>
    <w:rsid w:val="00214486"/>
    <w:rPr>
      <w:rFonts w:ascii="宋体" w:hAnsi="宋体"/>
      <w:sz w:val="28"/>
    </w:rPr>
  </w:style>
  <w:style w:type="paragraph" w:customStyle="1" w:styleId="afffa">
    <w:name w:val="文字"/>
    <w:basedOn w:val="a1"/>
    <w:link w:val="CharChara"/>
    <w:rsid w:val="00214486"/>
    <w:pPr>
      <w:widowControl/>
      <w:tabs>
        <w:tab w:val="left" w:pos="8520"/>
      </w:tabs>
      <w:spacing w:line="312" w:lineRule="auto"/>
      <w:ind w:right="-210" w:firstLine="556"/>
      <w:jc w:val="left"/>
    </w:pPr>
    <w:rPr>
      <w:rFonts w:ascii="宋体" w:eastAsiaTheme="minorEastAsia" w:hAnsi="宋体" w:cstheme="minorBidi"/>
      <w:sz w:val="28"/>
      <w:szCs w:val="22"/>
    </w:rPr>
  </w:style>
  <w:style w:type="character" w:customStyle="1" w:styleId="51">
    <w:name w:val="标题 5 字符1"/>
    <w:rsid w:val="00214486"/>
    <w:rPr>
      <w:rFonts w:ascii="Times New Roman" w:eastAsia="宋体" w:hAnsi="Times New Roman" w:cs="Times New Roman"/>
      <w:b/>
      <w:bCs/>
      <w:sz w:val="28"/>
      <w:szCs w:val="28"/>
    </w:rPr>
  </w:style>
  <w:style w:type="character" w:customStyle="1" w:styleId="font41">
    <w:name w:val="font41"/>
    <w:rsid w:val="00214486"/>
    <w:rPr>
      <w:rFonts w:ascii="仿宋_GB2312" w:eastAsia="仿宋_GB2312" w:cs="仿宋_GB2312" w:hint="eastAsia"/>
      <w:i w:val="0"/>
      <w:color w:val="000000"/>
      <w:sz w:val="22"/>
      <w:szCs w:val="22"/>
      <w:u w:val="none"/>
      <w:vertAlign w:val="superscript"/>
    </w:rPr>
  </w:style>
  <w:style w:type="character" w:customStyle="1" w:styleId="1b">
    <w:name w:val="正文文本缩进 字符1"/>
    <w:rsid w:val="00214486"/>
    <w:rPr>
      <w:rFonts w:ascii="宋体" w:eastAsia="宋体" w:hAnsi="Courier New" w:cs="Times New Roman"/>
      <w:spacing w:val="-4"/>
      <w:sz w:val="18"/>
      <w:szCs w:val="20"/>
    </w:rPr>
  </w:style>
  <w:style w:type="character" w:customStyle="1" w:styleId="Footer-EvenChar">
    <w:name w:val="Footer-Even Char"/>
    <w:aliases w:val="FtrF Char Char"/>
    <w:rsid w:val="00214486"/>
    <w:rPr>
      <w:kern w:val="2"/>
      <w:sz w:val="18"/>
      <w:szCs w:val="24"/>
    </w:rPr>
  </w:style>
  <w:style w:type="character" w:customStyle="1" w:styleId="afffb">
    <w:name w:val="标书二级项目编号 字符"/>
    <w:link w:val="afffc"/>
    <w:rsid w:val="00214486"/>
    <w:rPr>
      <w:rFonts w:eastAsia="方正细等线_GBK"/>
      <w:sz w:val="24"/>
      <w:szCs w:val="24"/>
    </w:rPr>
  </w:style>
  <w:style w:type="paragraph" w:customStyle="1" w:styleId="afffc">
    <w:name w:val="标书二级项目编号"/>
    <w:basedOn w:val="a1"/>
    <w:link w:val="afffb"/>
    <w:qFormat/>
    <w:rsid w:val="00214486"/>
    <w:pPr>
      <w:numPr>
        <w:ilvl w:val="1"/>
        <w:numId w:val="2"/>
      </w:numPr>
      <w:tabs>
        <w:tab w:val="left" w:pos="1895"/>
      </w:tabs>
      <w:spacing w:line="480" w:lineRule="exact"/>
    </w:pPr>
    <w:rPr>
      <w:rFonts w:asciiTheme="minorHAnsi" w:eastAsia="方正细等线_GBK" w:hAnsiTheme="minorHAnsi" w:cstheme="minorBidi"/>
      <w:sz w:val="24"/>
    </w:rPr>
  </w:style>
  <w:style w:type="character" w:customStyle="1" w:styleId="afffd">
    <w:name w:val="样式 宋体 四号"/>
    <w:rsid w:val="00214486"/>
    <w:rPr>
      <w:rFonts w:ascii="宋体" w:eastAsia="宋体" w:hAnsi="宋体"/>
      <w:sz w:val="24"/>
      <w:szCs w:val="24"/>
      <w:lang w:val="en-US" w:eastAsia="en-US" w:bidi="ar-SA"/>
    </w:rPr>
  </w:style>
  <w:style w:type="character" w:customStyle="1" w:styleId="2Char10">
    <w:name w:val="正文首行缩进 2 Char1"/>
    <w:link w:val="24"/>
    <w:uiPriority w:val="99"/>
    <w:rsid w:val="00214486"/>
    <w:rPr>
      <w:spacing w:val="-4"/>
    </w:rPr>
  </w:style>
  <w:style w:type="paragraph" w:styleId="24">
    <w:name w:val="Body Text First Indent 2"/>
    <w:basedOn w:val="a7"/>
    <w:link w:val="2Char10"/>
    <w:uiPriority w:val="99"/>
    <w:unhideWhenUsed/>
    <w:rsid w:val="00214486"/>
    <w:pPr>
      <w:spacing w:after="120" w:line="240" w:lineRule="auto"/>
      <w:ind w:leftChars="200" w:left="420" w:firstLineChars="200" w:firstLine="420"/>
    </w:pPr>
    <w:rPr>
      <w:rFonts w:asciiTheme="minorHAnsi" w:eastAsiaTheme="minorEastAsia" w:hAnsiTheme="minorHAnsi" w:cstheme="minorBidi"/>
      <w:kern w:val="2"/>
      <w:sz w:val="21"/>
      <w:szCs w:val="22"/>
    </w:rPr>
  </w:style>
  <w:style w:type="character" w:customStyle="1" w:styleId="CharChar13">
    <w:name w:val="Char Char13"/>
    <w:rsid w:val="00214486"/>
    <w:rPr>
      <w:rFonts w:ascii="Calibri" w:eastAsia="仿宋_GB2312" w:hAnsi="Calibri"/>
      <w:b/>
      <w:bCs/>
      <w:kern w:val="2"/>
      <w:sz w:val="28"/>
      <w:szCs w:val="28"/>
      <w:lang w:val="en-US" w:eastAsia="zh-CN" w:bidi="ar-SA"/>
    </w:rPr>
  </w:style>
  <w:style w:type="character" w:customStyle="1" w:styleId="afffe">
    <w:name w:val="引用 字符"/>
    <w:uiPriority w:val="29"/>
    <w:rsid w:val="00214486"/>
    <w:rPr>
      <w:i/>
      <w:iCs/>
      <w:color w:val="404040"/>
    </w:rPr>
  </w:style>
  <w:style w:type="character" w:customStyle="1" w:styleId="110">
    <w:name w:val="标题 1 字符1"/>
    <w:rsid w:val="00214486"/>
    <w:rPr>
      <w:rFonts w:ascii="Times New Roman" w:eastAsia="宋体" w:hAnsi="Times New Roman" w:cs="Times New Roman"/>
      <w:b/>
      <w:bCs/>
      <w:sz w:val="24"/>
      <w:szCs w:val="24"/>
    </w:rPr>
  </w:style>
  <w:style w:type="character" w:styleId="affff">
    <w:name w:val="Subtle Reference"/>
    <w:uiPriority w:val="31"/>
    <w:qFormat/>
    <w:rsid w:val="00214486"/>
    <w:rPr>
      <w:sz w:val="24"/>
      <w:szCs w:val="24"/>
      <w:u w:val="single"/>
    </w:rPr>
  </w:style>
  <w:style w:type="character" w:customStyle="1" w:styleId="Char16">
    <w:name w:val="页眉 Char1"/>
    <w:aliases w:val="h Char1"/>
    <w:rsid w:val="00214486"/>
    <w:rPr>
      <w:sz w:val="18"/>
      <w:szCs w:val="18"/>
    </w:rPr>
  </w:style>
  <w:style w:type="paragraph" w:customStyle="1" w:styleId="xl104">
    <w:name w:val="xl104"/>
    <w:basedOn w:val="a1"/>
    <w:rsid w:val="00214486"/>
    <w:pPr>
      <w:widowControl/>
      <w:pBdr>
        <w:top w:val="single" w:sz="4" w:space="0" w:color="auto"/>
        <w:bottom w:val="single" w:sz="4" w:space="0" w:color="auto"/>
        <w:right w:val="single" w:sz="4" w:space="0" w:color="auto"/>
      </w:pBdr>
      <w:spacing w:before="100" w:beforeAutospacing="1" w:after="100" w:afterAutospacing="1"/>
      <w:jc w:val="center"/>
    </w:pPr>
    <w:rPr>
      <w:rFonts w:ascii="华文细黑" w:eastAsia="华文细黑" w:hAnsi="华文细黑" w:cs="宋体"/>
      <w:b/>
      <w:bCs/>
      <w:kern w:val="0"/>
      <w:sz w:val="24"/>
    </w:rPr>
  </w:style>
  <w:style w:type="paragraph" w:customStyle="1" w:styleId="xl65">
    <w:name w:val="xl65"/>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24"/>
    </w:rPr>
  </w:style>
  <w:style w:type="paragraph" w:customStyle="1" w:styleId="xl63">
    <w:name w:val="xl63"/>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cjk">
    <w:name w:val="cjk"/>
    <w:basedOn w:val="a1"/>
    <w:rsid w:val="00214486"/>
    <w:pPr>
      <w:widowControl/>
      <w:spacing w:line="480" w:lineRule="auto"/>
      <w:jc w:val="left"/>
    </w:pPr>
    <w:rPr>
      <w:rFonts w:ascii="宋体" w:hAnsi="宋体" w:cs="宋体"/>
      <w:kern w:val="0"/>
      <w:sz w:val="24"/>
      <w:szCs w:val="22"/>
    </w:rPr>
  </w:style>
  <w:style w:type="paragraph" w:customStyle="1" w:styleId="xl98">
    <w:name w:val="xl98"/>
    <w:basedOn w:val="a1"/>
    <w:rsid w:val="00214486"/>
    <w:pPr>
      <w:widowControl/>
      <w:pBdr>
        <w:left w:val="single" w:sz="4" w:space="0" w:color="auto"/>
      </w:pBdr>
      <w:spacing w:before="100" w:beforeAutospacing="1" w:after="100" w:afterAutospacing="1"/>
      <w:jc w:val="center"/>
    </w:pPr>
    <w:rPr>
      <w:rFonts w:ascii="宋体" w:hAnsi="宋体" w:cs="宋体"/>
      <w:color w:val="000000"/>
      <w:kern w:val="0"/>
      <w:sz w:val="24"/>
    </w:rPr>
  </w:style>
  <w:style w:type="paragraph" w:customStyle="1" w:styleId="affff0">
    <w:name w:val="图"/>
    <w:basedOn w:val="a1"/>
    <w:rsid w:val="00214486"/>
    <w:pPr>
      <w:keepNext/>
      <w:adjustRightInd w:val="0"/>
      <w:spacing w:before="60" w:after="60" w:line="300" w:lineRule="auto"/>
      <w:jc w:val="center"/>
      <w:textAlignment w:val="center"/>
    </w:pPr>
    <w:rPr>
      <w:rFonts w:ascii="Calibri" w:hAnsi="Calibri"/>
      <w:spacing w:val="20"/>
      <w:kern w:val="0"/>
      <w:sz w:val="24"/>
      <w:szCs w:val="20"/>
    </w:rPr>
  </w:style>
  <w:style w:type="paragraph" w:customStyle="1" w:styleId="font7">
    <w:name w:val="font7"/>
    <w:basedOn w:val="a1"/>
    <w:rsid w:val="00214486"/>
    <w:pPr>
      <w:widowControl/>
      <w:spacing w:before="100" w:beforeAutospacing="1" w:after="100" w:afterAutospacing="1"/>
      <w:jc w:val="left"/>
    </w:pPr>
    <w:rPr>
      <w:rFonts w:ascii="宋体" w:hAnsi="宋体" w:cs="宋体"/>
      <w:color w:val="000000"/>
      <w:kern w:val="0"/>
      <w:sz w:val="22"/>
      <w:szCs w:val="20"/>
    </w:rPr>
  </w:style>
  <w:style w:type="paragraph" w:customStyle="1" w:styleId="Proposalsbody">
    <w:name w:val="Proposals body"/>
    <w:basedOn w:val="a1"/>
    <w:next w:val="a1"/>
    <w:rsid w:val="00214486"/>
    <w:pPr>
      <w:widowControl/>
      <w:spacing w:line="460" w:lineRule="exact"/>
      <w:jc w:val="left"/>
    </w:pPr>
    <w:rPr>
      <w:rFonts w:ascii="仿宋_GB2312" w:eastAsia="仿宋_GB2312" w:hAnsi="Calibri"/>
      <w:snapToGrid w:val="0"/>
      <w:kern w:val="0"/>
      <w:sz w:val="24"/>
    </w:rPr>
  </w:style>
  <w:style w:type="paragraph" w:styleId="25">
    <w:name w:val="index 2"/>
    <w:basedOn w:val="a1"/>
    <w:next w:val="a1"/>
    <w:rsid w:val="00214486"/>
    <w:pPr>
      <w:widowControl/>
      <w:ind w:left="480" w:hanging="240"/>
      <w:jc w:val="left"/>
    </w:pPr>
    <w:rPr>
      <w:rFonts w:ascii="仿宋_GB2312" w:eastAsia="仿宋_GB2312" w:hAnsi="Calibri"/>
      <w:kern w:val="0"/>
      <w:sz w:val="24"/>
      <w:szCs w:val="28"/>
    </w:rPr>
  </w:style>
  <w:style w:type="paragraph" w:customStyle="1" w:styleId="xl68">
    <w:name w:val="xl68"/>
    <w:basedOn w:val="a1"/>
    <w:rsid w:val="00214486"/>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kern w:val="0"/>
      <w:sz w:val="24"/>
    </w:rPr>
  </w:style>
  <w:style w:type="paragraph" w:styleId="affff1">
    <w:name w:val="Normal (Web)"/>
    <w:basedOn w:val="a1"/>
    <w:rsid w:val="00214486"/>
    <w:pPr>
      <w:widowControl/>
      <w:spacing w:before="100" w:beforeAutospacing="1" w:after="100" w:afterAutospacing="1"/>
      <w:jc w:val="left"/>
    </w:pPr>
    <w:rPr>
      <w:rFonts w:ascii="宋体" w:hAnsi="宋体"/>
      <w:color w:val="000000"/>
      <w:kern w:val="0"/>
      <w:sz w:val="24"/>
    </w:rPr>
  </w:style>
  <w:style w:type="paragraph" w:customStyle="1" w:styleId="xl86">
    <w:name w:val="xl86"/>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细等线_GBK" w:eastAsia="方正细等线_GBK" w:hAnsi="宋体" w:cs="宋体"/>
      <w:kern w:val="0"/>
      <w:sz w:val="24"/>
    </w:rPr>
  </w:style>
  <w:style w:type="paragraph" w:customStyle="1" w:styleId="xl24">
    <w:name w:val="xl24"/>
    <w:basedOn w:val="a1"/>
    <w:rsid w:val="00214486"/>
    <w:pPr>
      <w:widowControl/>
      <w:pBdr>
        <w:left w:val="single" w:sz="4" w:space="0" w:color="auto"/>
        <w:bottom w:val="single" w:sz="4" w:space="0" w:color="auto"/>
        <w:right w:val="single" w:sz="4" w:space="0" w:color="auto"/>
      </w:pBdr>
      <w:adjustRightInd w:val="0"/>
      <w:spacing w:before="100" w:beforeAutospacing="1" w:after="100" w:afterAutospacing="1" w:line="312" w:lineRule="atLeast"/>
      <w:jc w:val="center"/>
      <w:textAlignment w:val="top"/>
    </w:pPr>
    <w:rPr>
      <w:rFonts w:ascii="仿宋_GB2312" w:eastAsia="仿宋_GB2312" w:hAnsi="宋体" w:hint="eastAsia"/>
      <w:kern w:val="0"/>
      <w:sz w:val="24"/>
      <w:szCs w:val="20"/>
    </w:rPr>
  </w:style>
  <w:style w:type="paragraph" w:customStyle="1" w:styleId="4H4PIM4h4heading4heading54CharChar44">
    <w:name w:val="样式 标题 4H4PIM 4h4heading 4付标题heading 5标题 4 Char Char标题 4 ...4"/>
    <w:basedOn w:val="4"/>
    <w:rsid w:val="00214486"/>
    <w:pPr>
      <w:keepLines w:val="0"/>
      <w:widowControl/>
      <w:tabs>
        <w:tab w:val="left" w:pos="360"/>
      </w:tabs>
      <w:spacing w:before="40" w:after="40" w:line="360" w:lineRule="auto"/>
      <w:jc w:val="left"/>
    </w:pPr>
    <w:rPr>
      <w:rFonts w:ascii="仿宋_GB2312" w:eastAsia="仿宋_GB2312" w:hAnsi="仿宋_GB2312"/>
      <w:sz w:val="30"/>
      <w:szCs w:val="24"/>
    </w:rPr>
  </w:style>
  <w:style w:type="character" w:customStyle="1" w:styleId="Char30">
    <w:name w:val="日期 Char3"/>
    <w:basedOn w:val="a2"/>
    <w:link w:val="afff3"/>
    <w:uiPriority w:val="99"/>
    <w:semiHidden/>
    <w:rsid w:val="00214486"/>
    <w:rPr>
      <w:rFonts w:ascii="Times New Roman" w:eastAsia="宋体" w:hAnsi="Times New Roman" w:cs="Times New Roman"/>
      <w:szCs w:val="24"/>
    </w:rPr>
  </w:style>
  <w:style w:type="paragraph" w:customStyle="1" w:styleId="xl103">
    <w:name w:val="xl103"/>
    <w:basedOn w:val="a1"/>
    <w:rsid w:val="00214486"/>
    <w:pPr>
      <w:widowControl/>
      <w:pBdr>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95">
    <w:name w:val="xl95"/>
    <w:basedOn w:val="a1"/>
    <w:rsid w:val="00214486"/>
    <w:pPr>
      <w:widowControl/>
      <w:pBdr>
        <w:top w:val="single" w:sz="4" w:space="0" w:color="auto"/>
        <w:lef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75">
    <w:name w:val="xl75"/>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rPr>
  </w:style>
  <w:style w:type="paragraph" w:customStyle="1" w:styleId="xl89">
    <w:name w:val="xl89"/>
    <w:basedOn w:val="a1"/>
    <w:rsid w:val="00214486"/>
    <w:pPr>
      <w:widowControl/>
      <w:pBdr>
        <w:top w:val="single" w:sz="4" w:space="0" w:color="auto"/>
        <w:left w:val="single" w:sz="4" w:space="0" w:color="auto"/>
        <w:right w:val="single" w:sz="4" w:space="0" w:color="auto"/>
      </w:pBdr>
      <w:spacing w:before="100" w:beforeAutospacing="1" w:after="100" w:afterAutospacing="1"/>
      <w:jc w:val="center"/>
    </w:pPr>
    <w:rPr>
      <w:rFonts w:ascii="方正细等线_GBK" w:eastAsia="方正细等线_GBK" w:hAnsi="宋体" w:cs="宋体"/>
      <w:b/>
      <w:bCs/>
      <w:color w:val="000000"/>
      <w:kern w:val="0"/>
      <w:sz w:val="24"/>
    </w:rPr>
  </w:style>
  <w:style w:type="paragraph" w:customStyle="1" w:styleId="1c">
    <w:name w:val="列表段落1"/>
    <w:basedOn w:val="a1"/>
    <w:rsid w:val="00214486"/>
    <w:pPr>
      <w:ind w:firstLineChars="200" w:firstLine="420"/>
    </w:pPr>
    <w:rPr>
      <w:rFonts w:ascii="Calibri" w:hAnsi="Calibri"/>
    </w:rPr>
  </w:style>
  <w:style w:type="paragraph" w:customStyle="1" w:styleId="font0">
    <w:name w:val="font0"/>
    <w:basedOn w:val="a1"/>
    <w:rsid w:val="00214486"/>
    <w:pPr>
      <w:widowControl/>
      <w:spacing w:before="100" w:beforeAutospacing="1" w:after="100" w:afterAutospacing="1"/>
      <w:jc w:val="left"/>
    </w:pPr>
    <w:rPr>
      <w:rFonts w:ascii="宋体" w:hAnsi="宋体" w:cs="宋体"/>
      <w:color w:val="000000"/>
      <w:kern w:val="0"/>
      <w:sz w:val="22"/>
      <w:szCs w:val="22"/>
    </w:rPr>
  </w:style>
  <w:style w:type="paragraph" w:customStyle="1" w:styleId="xl91">
    <w:name w:val="xl91"/>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细黑" w:eastAsia="华文细黑" w:hAnsi="华文细黑" w:cs="宋体"/>
      <w:color w:val="000000"/>
      <w:kern w:val="0"/>
      <w:sz w:val="24"/>
    </w:rPr>
  </w:style>
  <w:style w:type="paragraph" w:customStyle="1" w:styleId="xl82">
    <w:name w:val="xl82"/>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font5">
    <w:name w:val="font5"/>
    <w:basedOn w:val="a1"/>
    <w:rsid w:val="00214486"/>
    <w:pPr>
      <w:widowControl/>
      <w:spacing w:before="100" w:beforeAutospacing="1" w:after="100" w:afterAutospacing="1"/>
      <w:jc w:val="left"/>
    </w:pPr>
    <w:rPr>
      <w:rFonts w:ascii="宋体" w:hAnsi="宋体" w:hint="eastAsia"/>
      <w:kern w:val="0"/>
      <w:sz w:val="18"/>
      <w:szCs w:val="18"/>
    </w:rPr>
  </w:style>
  <w:style w:type="paragraph" w:customStyle="1" w:styleId="xl76">
    <w:name w:val="xl76"/>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rPr>
  </w:style>
  <w:style w:type="paragraph" w:customStyle="1" w:styleId="xl83">
    <w:name w:val="xl83"/>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99">
    <w:name w:val="xl99"/>
    <w:basedOn w:val="a1"/>
    <w:rsid w:val="00214486"/>
    <w:pPr>
      <w:widowControl/>
      <w:spacing w:before="100" w:beforeAutospacing="1" w:after="100" w:afterAutospacing="1"/>
      <w:jc w:val="center"/>
    </w:pPr>
    <w:rPr>
      <w:rFonts w:ascii="宋体" w:hAnsi="宋体" w:cs="宋体"/>
      <w:color w:val="000000"/>
      <w:kern w:val="0"/>
      <w:sz w:val="24"/>
    </w:rPr>
  </w:style>
  <w:style w:type="character" w:customStyle="1" w:styleId="2Char20">
    <w:name w:val="正文首行缩进 2 Char2"/>
    <w:basedOn w:val="Char1"/>
    <w:link w:val="24"/>
    <w:uiPriority w:val="99"/>
    <w:semiHidden/>
    <w:rsid w:val="00214486"/>
    <w:rPr>
      <w:rFonts w:ascii="Times New Roman" w:hAnsi="Times New Roman"/>
      <w:szCs w:val="24"/>
    </w:rPr>
  </w:style>
  <w:style w:type="paragraph" w:customStyle="1" w:styleId="130">
    <w:name w:val="正文_13"/>
    <w:qFormat/>
    <w:rsid w:val="00214486"/>
    <w:pPr>
      <w:widowControl w:val="0"/>
      <w:jc w:val="both"/>
    </w:pPr>
    <w:rPr>
      <w:rFonts w:ascii="Calibri" w:eastAsia="宋体" w:hAnsi="Calibri" w:cs="Times New Roman"/>
      <w:szCs w:val="24"/>
    </w:rPr>
  </w:style>
  <w:style w:type="paragraph" w:customStyle="1" w:styleId="26">
    <w:name w:val="正文缩进2格"/>
    <w:basedOn w:val="a1"/>
    <w:rsid w:val="00214486"/>
    <w:pPr>
      <w:widowControl/>
      <w:spacing w:line="600" w:lineRule="exact"/>
      <w:ind w:firstLineChars="206" w:firstLine="639"/>
      <w:jc w:val="left"/>
    </w:pPr>
    <w:rPr>
      <w:rFonts w:ascii="仿宋_GB2312" w:eastAsia="仿宋_GB2312" w:hAnsi="宋体"/>
      <w:kern w:val="0"/>
      <w:sz w:val="31"/>
      <w:szCs w:val="28"/>
    </w:rPr>
  </w:style>
  <w:style w:type="paragraph" w:customStyle="1" w:styleId="1d">
    <w:name w:val="样式1"/>
    <w:basedOn w:val="2"/>
    <w:rsid w:val="00214486"/>
    <w:pPr>
      <w:keepLines w:val="0"/>
      <w:widowControl/>
      <w:spacing w:before="240" w:after="60" w:line="240" w:lineRule="auto"/>
      <w:jc w:val="center"/>
    </w:pPr>
    <w:rPr>
      <w:rFonts w:ascii="宋体" w:eastAsia="宋体" w:hAnsi="宋体"/>
      <w:i/>
      <w:iCs/>
      <w:sz w:val="36"/>
      <w:szCs w:val="36"/>
    </w:rPr>
  </w:style>
  <w:style w:type="paragraph" w:customStyle="1" w:styleId="1e">
    <w:name w:val="正文1"/>
    <w:rsid w:val="00214486"/>
    <w:pPr>
      <w:widowControl w:val="0"/>
      <w:jc w:val="both"/>
    </w:pPr>
    <w:rPr>
      <w:rFonts w:ascii="Calibri" w:eastAsia="宋体" w:hAnsi="Calibri" w:cs="Times New Roman" w:hint="eastAsia"/>
      <w:szCs w:val="20"/>
    </w:rPr>
  </w:style>
  <w:style w:type="paragraph" w:customStyle="1" w:styleId="xl66">
    <w:name w:val="xl66"/>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kern w:val="0"/>
      <w:sz w:val="24"/>
    </w:rPr>
  </w:style>
  <w:style w:type="paragraph" w:styleId="27">
    <w:name w:val="List 2"/>
    <w:basedOn w:val="a1"/>
    <w:rsid w:val="00214486"/>
    <w:pPr>
      <w:ind w:leftChars="200" w:left="100" w:hangingChars="200" w:hanging="200"/>
    </w:pPr>
    <w:rPr>
      <w:rFonts w:ascii="Calibri" w:hAnsi="Calibri"/>
      <w:sz w:val="28"/>
    </w:rPr>
  </w:style>
  <w:style w:type="paragraph" w:styleId="40">
    <w:name w:val="List 4"/>
    <w:basedOn w:val="a1"/>
    <w:rsid w:val="00214486"/>
    <w:pPr>
      <w:ind w:left="1680" w:hanging="420"/>
    </w:pPr>
    <w:rPr>
      <w:rFonts w:ascii="Calibri" w:eastAsia="楷体_GB2312" w:hAnsi="Calibri"/>
      <w:sz w:val="32"/>
      <w:szCs w:val="22"/>
    </w:rPr>
  </w:style>
  <w:style w:type="paragraph" w:customStyle="1" w:styleId="Char3CharCharChar">
    <w:name w:val="Char3 Char Char Char"/>
    <w:basedOn w:val="a1"/>
    <w:rsid w:val="00214486"/>
    <w:pPr>
      <w:widowControl/>
      <w:spacing w:after="160" w:line="240" w:lineRule="exact"/>
      <w:jc w:val="left"/>
    </w:pPr>
    <w:rPr>
      <w:rFonts w:ascii="Verdana" w:hAnsi="Verdana"/>
      <w:kern w:val="0"/>
      <w:sz w:val="20"/>
      <w:szCs w:val="20"/>
      <w:lang w:eastAsia="en-US"/>
    </w:rPr>
  </w:style>
  <w:style w:type="paragraph" w:customStyle="1" w:styleId="xl64">
    <w:name w:val="xl64"/>
    <w:basedOn w:val="a1"/>
    <w:rsid w:val="00214486"/>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top"/>
    </w:pPr>
    <w:rPr>
      <w:rFonts w:ascii="宋体" w:hAnsi="宋体" w:cs="宋体"/>
      <w:kern w:val="0"/>
      <w:sz w:val="24"/>
    </w:rPr>
  </w:style>
  <w:style w:type="paragraph" w:customStyle="1" w:styleId="xl87">
    <w:name w:val="xl87"/>
    <w:basedOn w:val="a1"/>
    <w:rsid w:val="00214486"/>
    <w:pPr>
      <w:widowControl/>
      <w:pBdr>
        <w:top w:val="single" w:sz="4" w:space="0" w:color="auto"/>
        <w:left w:val="single" w:sz="4" w:space="0" w:color="auto"/>
        <w:right w:val="single" w:sz="4" w:space="0" w:color="auto"/>
      </w:pBdr>
      <w:spacing w:before="100" w:beforeAutospacing="1" w:after="100" w:afterAutospacing="1"/>
      <w:jc w:val="center"/>
    </w:pPr>
    <w:rPr>
      <w:rFonts w:ascii="方正细等线_GBK" w:eastAsia="方正细等线_GBK" w:hAnsi="宋体" w:cs="宋体"/>
      <w:b/>
      <w:bCs/>
      <w:color w:val="000000"/>
      <w:kern w:val="0"/>
      <w:sz w:val="24"/>
    </w:rPr>
  </w:style>
  <w:style w:type="paragraph" w:customStyle="1" w:styleId="xl72">
    <w:name w:val="xl72"/>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character" w:customStyle="1" w:styleId="Char21">
    <w:name w:val="批注框文本 Char2"/>
    <w:basedOn w:val="a2"/>
    <w:link w:val="aff5"/>
    <w:uiPriority w:val="99"/>
    <w:semiHidden/>
    <w:rsid w:val="00214486"/>
    <w:rPr>
      <w:rFonts w:ascii="Times New Roman" w:eastAsia="宋体" w:hAnsi="Times New Roman" w:cs="Times New Roman"/>
      <w:sz w:val="18"/>
      <w:szCs w:val="18"/>
    </w:rPr>
  </w:style>
  <w:style w:type="paragraph" w:customStyle="1" w:styleId="affff2">
    <w:name w:val="标书项目符号悬缩文字"/>
    <w:basedOn w:val="a1"/>
    <w:qFormat/>
    <w:rsid w:val="00214486"/>
    <w:pPr>
      <w:widowControl/>
      <w:spacing w:beforeLines="50" w:afterLines="50" w:line="360" w:lineRule="auto"/>
      <w:ind w:leftChars="700" w:left="700" w:firstLine="1"/>
      <w:jc w:val="left"/>
    </w:pPr>
    <w:rPr>
      <w:rFonts w:ascii="宋体" w:hAnsi="宋体" w:cs="Tahoma"/>
      <w:kern w:val="0"/>
      <w:sz w:val="24"/>
      <w:szCs w:val="23"/>
    </w:rPr>
  </w:style>
  <w:style w:type="paragraph" w:customStyle="1" w:styleId="xl85">
    <w:name w:val="xl85"/>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Style10">
    <w:name w:val="_Style 10"/>
    <w:basedOn w:val="a1"/>
    <w:rsid w:val="00214486"/>
    <w:pPr>
      <w:widowControl/>
      <w:jc w:val="left"/>
    </w:pPr>
    <w:rPr>
      <w:rFonts w:ascii="Calibri" w:hAnsi="Calibri"/>
      <w:kern w:val="0"/>
      <w:sz w:val="20"/>
      <w:szCs w:val="20"/>
    </w:rPr>
  </w:style>
  <w:style w:type="paragraph" w:customStyle="1" w:styleId="xl105">
    <w:name w:val="xl105"/>
    <w:basedOn w:val="a1"/>
    <w:rsid w:val="00214486"/>
    <w:pPr>
      <w:widowControl/>
      <w:pBdr>
        <w:top w:val="single" w:sz="4" w:space="0" w:color="auto"/>
        <w:bottom w:val="single" w:sz="4" w:space="0" w:color="auto"/>
      </w:pBdr>
      <w:spacing w:before="100" w:beforeAutospacing="1" w:after="100" w:afterAutospacing="1"/>
      <w:jc w:val="center"/>
    </w:pPr>
    <w:rPr>
      <w:rFonts w:ascii="华文细黑" w:eastAsia="华文细黑" w:hAnsi="华文细黑" w:cs="宋体"/>
      <w:b/>
      <w:bCs/>
      <w:kern w:val="0"/>
      <w:sz w:val="24"/>
    </w:rPr>
  </w:style>
  <w:style w:type="character" w:customStyle="1" w:styleId="HTMLChar2">
    <w:name w:val="HTML 预设格式 Char2"/>
    <w:basedOn w:val="a2"/>
    <w:link w:val="HTML"/>
    <w:uiPriority w:val="99"/>
    <w:semiHidden/>
    <w:rsid w:val="00214486"/>
    <w:rPr>
      <w:rFonts w:ascii="Courier New" w:eastAsia="宋体" w:hAnsi="Courier New" w:cs="Courier New"/>
      <w:sz w:val="20"/>
      <w:szCs w:val="20"/>
    </w:rPr>
  </w:style>
  <w:style w:type="paragraph" w:customStyle="1" w:styleId="affff3">
    <w:name w:val="标书一级项目编号悬缩文字"/>
    <w:basedOn w:val="a1"/>
    <w:qFormat/>
    <w:rsid w:val="00214486"/>
    <w:pPr>
      <w:spacing w:line="480" w:lineRule="exact"/>
      <w:ind w:left="1469"/>
    </w:pPr>
    <w:rPr>
      <w:rFonts w:ascii="Calibri" w:eastAsia="方正细等线_GBK" w:hAnsi="Helvetica"/>
      <w:sz w:val="24"/>
    </w:rPr>
  </w:style>
  <w:style w:type="paragraph" w:customStyle="1" w:styleId="CharCharCharCharCharCharCharCharCharCharCharCharCharCharCharCharCharCharCharCharCharCharCharCharCharCharCharCharChar1CharCharCharCharCharCharCharCharCharCharCharChar">
    <w:name w:val="Char Char Char Char Char Char Char Char Char Char Char Char Char Char Char Char Char Char Char Char Char Char Char Char Char Char Char Char Char1 Char Char Char Char Char Char Char Char Char Char Char Char"/>
    <w:basedOn w:val="a1"/>
    <w:unhideWhenUsed/>
    <w:rsid w:val="00214486"/>
    <w:rPr>
      <w:rFonts w:ascii="仿宋_GB2312" w:eastAsia="仿宋_GB2312" w:hAnsi="Calibri" w:hint="eastAsia"/>
      <w:b/>
      <w:sz w:val="32"/>
    </w:rPr>
  </w:style>
  <w:style w:type="paragraph" w:customStyle="1" w:styleId="-11">
    <w:name w:val="彩色列表 - 强调文字颜色 11"/>
    <w:basedOn w:val="a1"/>
    <w:qFormat/>
    <w:rsid w:val="00214486"/>
    <w:pPr>
      <w:ind w:firstLineChars="200" w:firstLine="420"/>
    </w:pPr>
    <w:rPr>
      <w:rFonts w:ascii="Calibri" w:hAnsi="Calibri"/>
      <w:szCs w:val="22"/>
    </w:rPr>
  </w:style>
  <w:style w:type="character" w:customStyle="1" w:styleId="3Char10">
    <w:name w:val="正文文本缩进 3 Char1"/>
    <w:basedOn w:val="a2"/>
    <w:link w:val="30"/>
    <w:uiPriority w:val="99"/>
    <w:semiHidden/>
    <w:rsid w:val="00214486"/>
    <w:rPr>
      <w:rFonts w:ascii="Times New Roman" w:eastAsia="宋体" w:hAnsi="Times New Roman" w:cs="Times New Roman"/>
      <w:sz w:val="16"/>
      <w:szCs w:val="16"/>
    </w:rPr>
  </w:style>
  <w:style w:type="paragraph" w:customStyle="1" w:styleId="xl35">
    <w:name w:val="xl35"/>
    <w:basedOn w:val="a1"/>
    <w:rsid w:val="00214486"/>
    <w:pPr>
      <w:widowControl/>
      <w:spacing w:before="100" w:beforeAutospacing="1" w:after="100" w:afterAutospacing="1"/>
      <w:jc w:val="right"/>
      <w:textAlignment w:val="center"/>
    </w:pPr>
    <w:rPr>
      <w:rFonts w:ascii="宋体" w:hAnsi="宋体"/>
      <w:kern w:val="0"/>
      <w:sz w:val="18"/>
      <w:szCs w:val="18"/>
    </w:rPr>
  </w:style>
  <w:style w:type="paragraph" w:customStyle="1" w:styleId="1f">
    <w:name w:val="日期1"/>
    <w:basedOn w:val="a1"/>
    <w:next w:val="a1"/>
    <w:rsid w:val="00214486"/>
    <w:pPr>
      <w:adjustRightInd w:val="0"/>
      <w:spacing w:line="312" w:lineRule="atLeast"/>
      <w:textAlignment w:val="baseline"/>
    </w:pPr>
    <w:rPr>
      <w:rFonts w:ascii="仿宋_GB2312" w:eastAsia="仿宋_GB2312" w:hAnsi="Calibri"/>
      <w:kern w:val="0"/>
      <w:sz w:val="28"/>
      <w:szCs w:val="20"/>
    </w:rPr>
  </w:style>
  <w:style w:type="paragraph" w:customStyle="1" w:styleId="xl77">
    <w:name w:val="xl77"/>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rPr>
  </w:style>
  <w:style w:type="paragraph" w:styleId="33">
    <w:name w:val="toc 3"/>
    <w:basedOn w:val="a1"/>
    <w:next w:val="a1"/>
    <w:rsid w:val="00214486"/>
    <w:pPr>
      <w:ind w:leftChars="400" w:left="840"/>
    </w:pPr>
    <w:rPr>
      <w:rFonts w:ascii="Calibri" w:hAnsi="Calibri"/>
      <w:szCs w:val="22"/>
    </w:rPr>
  </w:style>
  <w:style w:type="paragraph" w:customStyle="1" w:styleId="font8">
    <w:name w:val="font8"/>
    <w:basedOn w:val="a1"/>
    <w:rsid w:val="00214486"/>
    <w:pPr>
      <w:widowControl/>
      <w:spacing w:before="100" w:beforeAutospacing="1" w:after="100" w:afterAutospacing="1"/>
      <w:jc w:val="left"/>
    </w:pPr>
    <w:rPr>
      <w:rFonts w:ascii="宋体" w:hAnsi="宋体" w:cs="宋体"/>
      <w:kern w:val="0"/>
      <w:sz w:val="18"/>
      <w:szCs w:val="18"/>
    </w:rPr>
  </w:style>
  <w:style w:type="character" w:customStyle="1" w:styleId="Char22">
    <w:name w:val="标题 Char2"/>
    <w:basedOn w:val="a2"/>
    <w:link w:val="aff1"/>
    <w:uiPriority w:val="10"/>
    <w:rsid w:val="00214486"/>
    <w:rPr>
      <w:rFonts w:asciiTheme="majorHAnsi" w:eastAsia="宋体" w:hAnsiTheme="majorHAnsi" w:cstheme="majorBidi"/>
      <w:b/>
      <w:bCs/>
      <w:sz w:val="32"/>
      <w:szCs w:val="32"/>
    </w:rPr>
  </w:style>
  <w:style w:type="paragraph" w:customStyle="1" w:styleId="CharCharCharChar">
    <w:name w:val="Char Char Char Char"/>
    <w:basedOn w:val="a1"/>
    <w:rsid w:val="00214486"/>
    <w:pPr>
      <w:widowControl/>
      <w:jc w:val="left"/>
    </w:pPr>
    <w:rPr>
      <w:rFonts w:ascii="仿宋_GB2312" w:eastAsia="仿宋_GB2312" w:hAnsi="Calibri"/>
      <w:b/>
      <w:kern w:val="0"/>
      <w:sz w:val="32"/>
      <w:szCs w:val="32"/>
    </w:rPr>
  </w:style>
  <w:style w:type="paragraph" w:styleId="50">
    <w:name w:val="List 5"/>
    <w:basedOn w:val="a1"/>
    <w:rsid w:val="00214486"/>
    <w:pPr>
      <w:ind w:left="2100" w:hanging="420"/>
    </w:pPr>
    <w:rPr>
      <w:rFonts w:ascii="Calibri" w:eastAsia="楷体_GB2312" w:hAnsi="Calibri"/>
      <w:sz w:val="32"/>
      <w:szCs w:val="22"/>
    </w:rPr>
  </w:style>
  <w:style w:type="paragraph" w:customStyle="1" w:styleId="CharCharChar1Char">
    <w:name w:val="Char Char Char1 Char"/>
    <w:basedOn w:val="a1"/>
    <w:rsid w:val="00214486"/>
    <w:pPr>
      <w:widowControl/>
      <w:jc w:val="left"/>
    </w:pPr>
    <w:rPr>
      <w:rFonts w:ascii="Calibri" w:hAnsi="Calibri"/>
      <w:kern w:val="0"/>
      <w:sz w:val="20"/>
      <w:szCs w:val="20"/>
    </w:rPr>
  </w:style>
  <w:style w:type="paragraph" w:customStyle="1" w:styleId="xl97">
    <w:name w:val="xl97"/>
    <w:basedOn w:val="a1"/>
    <w:rsid w:val="00214486"/>
    <w:pPr>
      <w:widowControl/>
      <w:pBdr>
        <w:top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07415">
    <w:name w:val="样式 小四 首行缩进:  0.74 厘米 行距: 1.5 倍行距"/>
    <w:basedOn w:val="a1"/>
    <w:rsid w:val="00214486"/>
    <w:pPr>
      <w:widowControl/>
      <w:spacing w:before="100" w:beforeAutospacing="1" w:after="100" w:afterAutospacing="1" w:line="300" w:lineRule="auto"/>
      <w:ind w:firstLine="480"/>
      <w:jc w:val="left"/>
    </w:pPr>
    <w:rPr>
      <w:rFonts w:ascii="宋体" w:eastAsia="微软雅黑" w:hAnsi="宋体"/>
      <w:kern w:val="0"/>
      <w:sz w:val="20"/>
      <w:szCs w:val="21"/>
    </w:rPr>
  </w:style>
  <w:style w:type="character" w:customStyle="1" w:styleId="2Char1">
    <w:name w:val="正文文本缩进 2 Char1"/>
    <w:basedOn w:val="a2"/>
    <w:link w:val="23"/>
    <w:uiPriority w:val="99"/>
    <w:semiHidden/>
    <w:rsid w:val="00214486"/>
    <w:rPr>
      <w:rFonts w:ascii="Times New Roman" w:eastAsia="宋体" w:hAnsi="Times New Roman" w:cs="Times New Roman"/>
      <w:szCs w:val="24"/>
    </w:rPr>
  </w:style>
  <w:style w:type="paragraph" w:customStyle="1" w:styleId="xl67">
    <w:name w:val="xl67"/>
    <w:basedOn w:val="a1"/>
    <w:rsid w:val="00214486"/>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kern w:val="0"/>
      <w:sz w:val="24"/>
    </w:rPr>
  </w:style>
  <w:style w:type="paragraph" w:customStyle="1" w:styleId="xl73">
    <w:name w:val="xl73"/>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Charff">
    <w:name w:val="Char"/>
    <w:basedOn w:val="a1"/>
    <w:rsid w:val="00214486"/>
    <w:pPr>
      <w:widowControl/>
      <w:spacing w:after="160" w:line="240" w:lineRule="exact"/>
      <w:jc w:val="left"/>
    </w:pPr>
    <w:rPr>
      <w:rFonts w:ascii="Verdana" w:eastAsia="仿宋_GB2312" w:hAnsi="Verdana"/>
      <w:kern w:val="0"/>
      <w:sz w:val="24"/>
      <w:szCs w:val="20"/>
      <w:lang w:eastAsia="en-US"/>
    </w:rPr>
  </w:style>
  <w:style w:type="paragraph" w:styleId="affff4">
    <w:name w:val="List Bullet"/>
    <w:basedOn w:val="affff5"/>
    <w:rsid w:val="00214486"/>
    <w:pPr>
      <w:widowControl/>
      <w:tabs>
        <w:tab w:val="left" w:pos="840"/>
      </w:tabs>
      <w:spacing w:line="360" w:lineRule="auto"/>
      <w:ind w:left="840" w:right="720" w:firstLineChars="0" w:hanging="420"/>
      <w:jc w:val="left"/>
    </w:pPr>
    <w:rPr>
      <w:rFonts w:ascii="仿宋_GB2312" w:eastAsia="仿宋_GB2312"/>
      <w:kern w:val="0"/>
      <w:sz w:val="24"/>
      <w:szCs w:val="20"/>
    </w:rPr>
  </w:style>
  <w:style w:type="paragraph" w:styleId="affff5">
    <w:name w:val="List"/>
    <w:basedOn w:val="a1"/>
    <w:rsid w:val="00214486"/>
    <w:pPr>
      <w:ind w:left="200" w:hangingChars="200" w:hanging="200"/>
    </w:pPr>
    <w:rPr>
      <w:rFonts w:ascii="Calibri" w:hAnsi="Calibri"/>
      <w:sz w:val="28"/>
    </w:rPr>
  </w:style>
  <w:style w:type="paragraph" w:customStyle="1" w:styleId="ParaCharCharCharCharCharCharCharCharChar1CharCharCharChar">
    <w:name w:val="默认段落字体 Para Char Char Char Char Char Char Char Char Char1 Char Char Char Char"/>
    <w:basedOn w:val="a1"/>
    <w:rsid w:val="00214486"/>
    <w:rPr>
      <w:rFonts w:ascii="Tahoma" w:hAnsi="Tahoma"/>
      <w:sz w:val="24"/>
      <w:szCs w:val="20"/>
    </w:rPr>
  </w:style>
  <w:style w:type="paragraph" w:customStyle="1" w:styleId="xl78">
    <w:name w:val="xl78"/>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993300"/>
      <w:kern w:val="0"/>
      <w:sz w:val="24"/>
    </w:rPr>
  </w:style>
  <w:style w:type="paragraph" w:customStyle="1" w:styleId="xl70">
    <w:name w:val="xl70"/>
    <w:basedOn w:val="a1"/>
    <w:rsid w:val="00214486"/>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textAlignment w:val="top"/>
    </w:pPr>
    <w:rPr>
      <w:rFonts w:ascii="宋体" w:hAnsi="宋体" w:cs="宋体"/>
      <w:kern w:val="0"/>
      <w:sz w:val="24"/>
    </w:rPr>
  </w:style>
  <w:style w:type="paragraph" w:customStyle="1" w:styleId="xl93">
    <w:name w:val="xl93"/>
    <w:basedOn w:val="a1"/>
    <w:rsid w:val="00214486"/>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71">
    <w:name w:val="xl71"/>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Style11">
    <w:name w:val="_Style 1"/>
    <w:basedOn w:val="a1"/>
    <w:uiPriority w:val="34"/>
    <w:qFormat/>
    <w:rsid w:val="00214486"/>
    <w:pPr>
      <w:ind w:firstLineChars="200" w:firstLine="420"/>
    </w:pPr>
    <w:rPr>
      <w:rFonts w:ascii="Calibri" w:hAnsi="Calibri"/>
    </w:rPr>
  </w:style>
  <w:style w:type="character" w:customStyle="1" w:styleId="2Char11">
    <w:name w:val="正文文本 2 Char1"/>
    <w:basedOn w:val="a2"/>
    <w:link w:val="22"/>
    <w:uiPriority w:val="99"/>
    <w:semiHidden/>
    <w:rsid w:val="00214486"/>
    <w:rPr>
      <w:rFonts w:ascii="Times New Roman" w:eastAsia="宋体" w:hAnsi="Times New Roman" w:cs="Times New Roman"/>
      <w:szCs w:val="24"/>
    </w:rPr>
  </w:style>
  <w:style w:type="paragraph" w:customStyle="1" w:styleId="xl101">
    <w:name w:val="xl101"/>
    <w:basedOn w:val="a1"/>
    <w:rsid w:val="00214486"/>
    <w:pPr>
      <w:widowControl/>
      <w:pBdr>
        <w:left w:val="single" w:sz="4" w:space="0" w:color="auto"/>
        <w:bottom w:val="single" w:sz="4" w:space="0" w:color="auto"/>
      </w:pBdr>
      <w:spacing w:before="100" w:beforeAutospacing="1" w:after="100" w:afterAutospacing="1"/>
      <w:jc w:val="center"/>
    </w:pPr>
    <w:rPr>
      <w:rFonts w:ascii="宋体" w:hAnsi="宋体" w:cs="宋体"/>
      <w:color w:val="000000"/>
      <w:kern w:val="0"/>
      <w:sz w:val="24"/>
    </w:rPr>
  </w:style>
  <w:style w:type="paragraph" w:customStyle="1" w:styleId="xl84">
    <w:name w:val="xl84"/>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affff6">
    <w:name w:val="文档正文"/>
    <w:basedOn w:val="a1"/>
    <w:rsid w:val="00214486"/>
    <w:pPr>
      <w:adjustRightInd w:val="0"/>
      <w:spacing w:line="312" w:lineRule="atLeast"/>
      <w:ind w:firstLine="567"/>
      <w:textAlignment w:val="baseline"/>
    </w:pPr>
    <w:rPr>
      <w:rFonts w:ascii="长城仿宋" w:eastAsia="长城仿宋" w:hAnsi="Calibri"/>
      <w:sz w:val="28"/>
      <w:szCs w:val="22"/>
    </w:rPr>
  </w:style>
  <w:style w:type="character" w:customStyle="1" w:styleId="3Char2">
    <w:name w:val="正文文本 3 Char2"/>
    <w:basedOn w:val="a2"/>
    <w:link w:val="32"/>
    <w:uiPriority w:val="99"/>
    <w:semiHidden/>
    <w:rsid w:val="00214486"/>
    <w:rPr>
      <w:rFonts w:ascii="Times New Roman" w:eastAsia="宋体" w:hAnsi="Times New Roman" w:cs="Times New Roman"/>
      <w:sz w:val="16"/>
      <w:szCs w:val="16"/>
    </w:rPr>
  </w:style>
  <w:style w:type="paragraph" w:customStyle="1" w:styleId="xl74">
    <w:name w:val="xl74"/>
    <w:basedOn w:val="a1"/>
    <w:rsid w:val="00214486"/>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kern w:val="0"/>
      <w:sz w:val="24"/>
    </w:rPr>
  </w:style>
  <w:style w:type="character" w:customStyle="1" w:styleId="Char17">
    <w:name w:val="文档结构图 Char1"/>
    <w:basedOn w:val="a2"/>
    <w:link w:val="aff4"/>
    <w:uiPriority w:val="99"/>
    <w:semiHidden/>
    <w:rsid w:val="00214486"/>
    <w:rPr>
      <w:rFonts w:ascii="宋体" w:eastAsia="宋体" w:hAnsi="Times New Roman" w:cs="Times New Roman"/>
      <w:sz w:val="18"/>
      <w:szCs w:val="18"/>
    </w:rPr>
  </w:style>
  <w:style w:type="paragraph" w:styleId="affff7">
    <w:name w:val="List Number"/>
    <w:basedOn w:val="a1"/>
    <w:rsid w:val="00214486"/>
    <w:pPr>
      <w:widowControl/>
      <w:numPr>
        <w:numId w:val="3"/>
      </w:numPr>
      <w:tabs>
        <w:tab w:val="clear" w:pos="900"/>
        <w:tab w:val="left" w:pos="454"/>
        <w:tab w:val="left" w:pos="720"/>
      </w:tabs>
      <w:spacing w:afterLines="50"/>
      <w:ind w:left="454" w:hanging="284"/>
      <w:jc w:val="left"/>
    </w:pPr>
    <w:rPr>
      <w:rFonts w:ascii="Calibri" w:hAnsi="Calibri"/>
      <w:kern w:val="0"/>
      <w:sz w:val="24"/>
      <w:szCs w:val="20"/>
    </w:rPr>
  </w:style>
  <w:style w:type="paragraph" w:customStyle="1" w:styleId="f1">
    <w:name w:val="f1"/>
    <w:basedOn w:val="a1"/>
    <w:rsid w:val="00214486"/>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CharCharCharCharCharCharChar">
    <w:name w:val="Char Char Char Char Char Char Char"/>
    <w:basedOn w:val="a1"/>
    <w:rsid w:val="00214486"/>
    <w:pPr>
      <w:widowControl/>
      <w:jc w:val="left"/>
    </w:pPr>
    <w:rPr>
      <w:rFonts w:ascii="仿宋_GB2312" w:eastAsia="仿宋_GB2312" w:hAnsi="Calibri"/>
      <w:b/>
      <w:kern w:val="0"/>
      <w:sz w:val="32"/>
      <w:szCs w:val="32"/>
    </w:rPr>
  </w:style>
  <w:style w:type="paragraph" w:styleId="28">
    <w:name w:val="toc 2"/>
    <w:basedOn w:val="a1"/>
    <w:next w:val="a1"/>
    <w:rsid w:val="00214486"/>
    <w:pPr>
      <w:ind w:leftChars="200" w:left="420"/>
    </w:pPr>
    <w:rPr>
      <w:rFonts w:ascii="Calibri" w:hAnsi="Calibri"/>
      <w:szCs w:val="22"/>
    </w:rPr>
  </w:style>
  <w:style w:type="paragraph" w:customStyle="1" w:styleId="xl94">
    <w:name w:val="xl94"/>
    <w:basedOn w:val="a1"/>
    <w:rsid w:val="00214486"/>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TableParagraph">
    <w:name w:val="Table Paragraph"/>
    <w:basedOn w:val="a1"/>
    <w:uiPriority w:val="1"/>
    <w:qFormat/>
    <w:rsid w:val="00214486"/>
    <w:pPr>
      <w:jc w:val="left"/>
    </w:pPr>
    <w:rPr>
      <w:rFonts w:ascii="Calibri" w:hAnsi="Calibri"/>
      <w:kern w:val="0"/>
      <w:sz w:val="22"/>
      <w:szCs w:val="22"/>
      <w:lang w:eastAsia="en-US"/>
    </w:rPr>
  </w:style>
  <w:style w:type="paragraph" w:customStyle="1" w:styleId="-110">
    <w:name w:val="彩色底纹 - 强调文字颜色 11"/>
    <w:rsid w:val="00214486"/>
    <w:rPr>
      <w:rFonts w:ascii="Calibri" w:eastAsia="宋体" w:hAnsi="Calibri" w:cs="Times New Roman"/>
      <w:szCs w:val="24"/>
    </w:rPr>
  </w:style>
  <w:style w:type="paragraph" w:customStyle="1" w:styleId="affff8">
    <w:name w:val="段"/>
    <w:basedOn w:val="a1"/>
    <w:rsid w:val="00214486"/>
    <w:pPr>
      <w:tabs>
        <w:tab w:val="left" w:pos="900"/>
      </w:tabs>
      <w:ind w:firstLine="425"/>
    </w:pPr>
    <w:rPr>
      <w:rFonts w:ascii="宋体" w:hAnsi="Calibri"/>
      <w:szCs w:val="20"/>
    </w:rPr>
  </w:style>
  <w:style w:type="paragraph" w:customStyle="1" w:styleId="Affff9">
    <w:name w:val="标题A"/>
    <w:basedOn w:val="1"/>
    <w:rsid w:val="00214486"/>
    <w:pPr>
      <w:keepLines/>
      <w:adjustRightInd w:val="0"/>
      <w:spacing w:before="100" w:beforeAutospacing="1" w:after="60"/>
      <w:textAlignment w:val="baseline"/>
    </w:pPr>
    <w:rPr>
      <w:rFonts w:ascii="Arial" w:hAnsi="Arial"/>
      <w:kern w:val="44"/>
      <w:sz w:val="28"/>
      <w:szCs w:val="44"/>
    </w:rPr>
  </w:style>
  <w:style w:type="paragraph" w:styleId="34">
    <w:name w:val="List Number 3"/>
    <w:basedOn w:val="a1"/>
    <w:rsid w:val="00214486"/>
    <w:pPr>
      <w:numPr>
        <w:numId w:val="4"/>
      </w:numPr>
      <w:tabs>
        <w:tab w:val="left" w:pos="1200"/>
      </w:tabs>
    </w:pPr>
    <w:rPr>
      <w:rFonts w:ascii="Calibri" w:hAnsi="Calibri"/>
    </w:rPr>
  </w:style>
  <w:style w:type="paragraph" w:customStyle="1" w:styleId="xl69">
    <w:name w:val="xl69"/>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a">
    <w:name w:val="表内文字"/>
    <w:basedOn w:val="a1"/>
    <w:rsid w:val="00214486"/>
    <w:pPr>
      <w:tabs>
        <w:tab w:val="left" w:pos="1418"/>
      </w:tabs>
      <w:spacing w:line="360" w:lineRule="auto"/>
      <w:jc w:val="center"/>
    </w:pPr>
    <w:rPr>
      <w:rFonts w:ascii="仿宋_GB2312" w:eastAsia="仿宋_GB2312" w:hAnsi="Calibri"/>
      <w:spacing w:val="-20"/>
      <w:kern w:val="0"/>
      <w:sz w:val="24"/>
    </w:rPr>
  </w:style>
  <w:style w:type="paragraph" w:customStyle="1" w:styleId="ContentBullet">
    <w:name w:val="Content Bullet"/>
    <w:basedOn w:val="a1"/>
    <w:rsid w:val="00214486"/>
    <w:pPr>
      <w:widowControl/>
      <w:tabs>
        <w:tab w:val="left" w:pos="420"/>
        <w:tab w:val="left" w:pos="696"/>
        <w:tab w:val="left" w:pos="3060"/>
        <w:tab w:val="left" w:pos="3600"/>
      </w:tabs>
      <w:spacing w:after="120"/>
      <w:ind w:left="720" w:hanging="720"/>
      <w:jc w:val="left"/>
    </w:pPr>
    <w:rPr>
      <w:rFonts w:ascii="Book Antiqua" w:eastAsia="仿宋_GB2312" w:hAnsi="Book Antiqua"/>
      <w:kern w:val="0"/>
      <w:sz w:val="22"/>
      <w:szCs w:val="20"/>
      <w:lang w:val="en-GB" w:eastAsia="en-US"/>
    </w:rPr>
  </w:style>
  <w:style w:type="character" w:customStyle="1" w:styleId="Char18">
    <w:name w:val="正文文本 Char1"/>
    <w:basedOn w:val="a2"/>
    <w:link w:val="ae"/>
    <w:uiPriority w:val="99"/>
    <w:semiHidden/>
    <w:rsid w:val="00214486"/>
    <w:rPr>
      <w:rFonts w:ascii="Times New Roman" w:eastAsia="宋体" w:hAnsi="Times New Roman" w:cs="Times New Roman"/>
      <w:szCs w:val="24"/>
    </w:rPr>
  </w:style>
  <w:style w:type="character" w:customStyle="1" w:styleId="Char23">
    <w:name w:val="正文首行缩进 Char2"/>
    <w:basedOn w:val="Char18"/>
    <w:link w:val="aff7"/>
    <w:uiPriority w:val="99"/>
    <w:semiHidden/>
    <w:rsid w:val="00214486"/>
  </w:style>
  <w:style w:type="character" w:customStyle="1" w:styleId="Char19">
    <w:name w:val="副标题 Char1"/>
    <w:basedOn w:val="a2"/>
    <w:link w:val="ab"/>
    <w:uiPriority w:val="11"/>
    <w:rsid w:val="00214486"/>
    <w:rPr>
      <w:rFonts w:asciiTheme="majorHAnsi" w:eastAsia="宋体" w:hAnsiTheme="majorHAnsi" w:cstheme="majorBidi"/>
      <w:b/>
      <w:bCs/>
      <w:kern w:val="28"/>
      <w:sz w:val="32"/>
      <w:szCs w:val="32"/>
    </w:rPr>
  </w:style>
  <w:style w:type="paragraph" w:customStyle="1" w:styleId="affffa">
    <w:name w:val="标书正文(悬挂缩进）"/>
    <w:basedOn w:val="a1"/>
    <w:qFormat/>
    <w:rsid w:val="00214486"/>
    <w:pPr>
      <w:spacing w:beforeLines="50" w:afterLines="50" w:line="480" w:lineRule="exact"/>
      <w:ind w:leftChars="520" w:left="520"/>
    </w:pPr>
    <w:rPr>
      <w:rFonts w:ascii="Calibri" w:eastAsia="方正细等线_GBK" w:hAnsi="Calibri"/>
      <w:kern w:val="0"/>
      <w:sz w:val="24"/>
      <w:szCs w:val="28"/>
    </w:rPr>
  </w:style>
  <w:style w:type="character" w:customStyle="1" w:styleId="Char31">
    <w:name w:val="纯文本 Char3"/>
    <w:basedOn w:val="a2"/>
    <w:link w:val="affd"/>
    <w:uiPriority w:val="99"/>
    <w:semiHidden/>
    <w:rsid w:val="00214486"/>
    <w:rPr>
      <w:rFonts w:ascii="宋体" w:eastAsia="宋体" w:hAnsi="Courier New" w:cs="Courier New"/>
      <w:szCs w:val="21"/>
    </w:rPr>
  </w:style>
  <w:style w:type="paragraph" w:customStyle="1" w:styleId="29">
    <w:name w:val="正文2"/>
    <w:next w:val="1f0"/>
    <w:rsid w:val="00214486"/>
    <w:pPr>
      <w:widowControl w:val="0"/>
      <w:spacing w:before="156" w:line="360" w:lineRule="auto"/>
      <w:ind w:firstLineChars="200" w:firstLine="200"/>
      <w:jc w:val="both"/>
    </w:pPr>
    <w:rPr>
      <w:rFonts w:ascii="Calibri" w:eastAsia="宋体" w:hAnsi="Calibri" w:cs="Times New Roman"/>
      <w:kern w:val="0"/>
      <w:sz w:val="24"/>
      <w:szCs w:val="20"/>
    </w:rPr>
  </w:style>
  <w:style w:type="paragraph" w:styleId="1f0">
    <w:name w:val="toc 1"/>
    <w:basedOn w:val="a1"/>
    <w:next w:val="a1"/>
    <w:uiPriority w:val="39"/>
    <w:semiHidden/>
    <w:rsid w:val="00214486"/>
    <w:rPr>
      <w:rFonts w:ascii="Calibri" w:hAnsi="Calibri"/>
    </w:rPr>
  </w:style>
  <w:style w:type="paragraph" w:customStyle="1" w:styleId="ParaCharCharCharChar">
    <w:name w:val="默认段落字体 Para Char Char Char Char"/>
    <w:basedOn w:val="a1"/>
    <w:rsid w:val="00214486"/>
    <w:rPr>
      <w:rFonts w:ascii="Calibri" w:hAnsi="Calibri"/>
      <w:spacing w:val="20"/>
      <w:sz w:val="28"/>
      <w:szCs w:val="21"/>
    </w:rPr>
  </w:style>
  <w:style w:type="paragraph" w:customStyle="1" w:styleId="1f1">
    <w:name w:val="纯文本1"/>
    <w:basedOn w:val="1e"/>
    <w:rsid w:val="00214486"/>
    <w:pPr>
      <w:widowControl/>
      <w:jc w:val="left"/>
    </w:pPr>
    <w:rPr>
      <w:rFonts w:ascii="宋体" w:hAnsi="Courier New"/>
    </w:rPr>
  </w:style>
  <w:style w:type="paragraph" w:customStyle="1" w:styleId="1f2">
    <w:name w:val="列出段落1"/>
    <w:basedOn w:val="a1"/>
    <w:rsid w:val="00214486"/>
    <w:pPr>
      <w:ind w:firstLineChars="200" w:firstLine="420"/>
    </w:pPr>
    <w:rPr>
      <w:rFonts w:ascii="Calibri" w:hAnsi="Calibri"/>
      <w:szCs w:val="22"/>
    </w:rPr>
  </w:style>
  <w:style w:type="paragraph" w:customStyle="1" w:styleId="font6">
    <w:name w:val="font6"/>
    <w:basedOn w:val="a1"/>
    <w:rsid w:val="00214486"/>
    <w:pPr>
      <w:widowControl/>
      <w:spacing w:before="100" w:beforeAutospacing="1" w:after="100" w:afterAutospacing="1"/>
      <w:jc w:val="left"/>
    </w:pPr>
    <w:rPr>
      <w:rFonts w:ascii="宋体" w:hAnsi="宋体" w:cs="宋体"/>
      <w:color w:val="000000"/>
      <w:kern w:val="0"/>
      <w:sz w:val="22"/>
      <w:szCs w:val="22"/>
    </w:rPr>
  </w:style>
  <w:style w:type="paragraph" w:customStyle="1" w:styleId="CharCharChar">
    <w:name w:val="Char Char Char"/>
    <w:basedOn w:val="a1"/>
    <w:rsid w:val="00214486"/>
    <w:rPr>
      <w:rFonts w:ascii="Calibri" w:hAnsi="Calibri"/>
      <w:szCs w:val="22"/>
    </w:rPr>
  </w:style>
  <w:style w:type="paragraph" w:styleId="affffb">
    <w:name w:val="caption"/>
    <w:basedOn w:val="a1"/>
    <w:next w:val="a1"/>
    <w:qFormat/>
    <w:rsid w:val="00214486"/>
    <w:pPr>
      <w:spacing w:before="152" w:after="160"/>
    </w:pPr>
    <w:rPr>
      <w:rFonts w:ascii="Arial" w:eastAsia="黑体" w:hAnsi="Arial" w:cs="Arial"/>
      <w:sz w:val="20"/>
      <w:szCs w:val="20"/>
    </w:rPr>
  </w:style>
  <w:style w:type="character" w:customStyle="1" w:styleId="Char1a">
    <w:name w:val="批注主题 Char1"/>
    <w:basedOn w:val="Char3"/>
    <w:link w:val="ad"/>
    <w:uiPriority w:val="99"/>
    <w:semiHidden/>
    <w:rsid w:val="00214486"/>
    <w:rPr>
      <w:rFonts w:ascii="Times New Roman" w:hAnsi="Times New Roman"/>
      <w:b/>
      <w:bCs/>
      <w:szCs w:val="24"/>
    </w:rPr>
  </w:style>
  <w:style w:type="paragraph" w:customStyle="1" w:styleId="xl88">
    <w:name w:val="xl88"/>
    <w:basedOn w:val="a1"/>
    <w:rsid w:val="00214486"/>
    <w:pPr>
      <w:widowControl/>
      <w:pBdr>
        <w:left w:val="single" w:sz="4" w:space="0" w:color="auto"/>
        <w:bottom w:val="single" w:sz="4" w:space="0" w:color="auto"/>
        <w:right w:val="single" w:sz="4" w:space="0" w:color="auto"/>
      </w:pBdr>
      <w:spacing w:before="100" w:beforeAutospacing="1" w:after="100" w:afterAutospacing="1"/>
      <w:jc w:val="center"/>
    </w:pPr>
    <w:rPr>
      <w:rFonts w:ascii="方正细等线_GBK" w:eastAsia="方正细等线_GBK" w:hAnsi="宋体" w:cs="宋体"/>
      <w:b/>
      <w:bCs/>
      <w:color w:val="000000"/>
      <w:kern w:val="0"/>
      <w:sz w:val="24"/>
    </w:rPr>
  </w:style>
  <w:style w:type="paragraph" w:customStyle="1" w:styleId="a0">
    <w:name w:val="标书二级项目编号悬缩文字"/>
    <w:basedOn w:val="a1"/>
    <w:qFormat/>
    <w:rsid w:val="00214486"/>
    <w:pPr>
      <w:spacing w:line="480" w:lineRule="exact"/>
      <w:ind w:left="1928"/>
    </w:pPr>
    <w:rPr>
      <w:rFonts w:ascii="方正细等线_GBK" w:eastAsia="方正细等线_GBK" w:hAnsi="Calibri"/>
      <w:sz w:val="24"/>
    </w:rPr>
  </w:style>
  <w:style w:type="paragraph" w:customStyle="1" w:styleId="affffc">
    <w:name w:val="保留正文"/>
    <w:basedOn w:val="ae"/>
    <w:rsid w:val="00214486"/>
    <w:pPr>
      <w:keepNext/>
      <w:widowControl/>
      <w:spacing w:after="160"/>
      <w:jc w:val="left"/>
    </w:pPr>
    <w:rPr>
      <w:sz w:val="21"/>
      <w:szCs w:val="20"/>
    </w:rPr>
  </w:style>
  <w:style w:type="paragraph" w:customStyle="1" w:styleId="B">
    <w:name w:val="标题B"/>
    <w:basedOn w:val="2"/>
    <w:rsid w:val="00214486"/>
    <w:pPr>
      <w:adjustRightInd w:val="0"/>
      <w:spacing w:before="100" w:beforeAutospacing="1" w:after="100" w:afterAutospacing="1" w:line="240" w:lineRule="auto"/>
      <w:jc w:val="center"/>
      <w:textAlignment w:val="baseline"/>
    </w:pPr>
    <w:rPr>
      <w:rFonts w:eastAsia="宋体"/>
      <w:sz w:val="28"/>
      <w:szCs w:val="28"/>
    </w:rPr>
  </w:style>
  <w:style w:type="paragraph" w:customStyle="1" w:styleId="affffd">
    <w:name w:val="简单回函地址"/>
    <w:basedOn w:val="a1"/>
    <w:rsid w:val="00214486"/>
    <w:pPr>
      <w:adjustRightInd w:val="0"/>
      <w:spacing w:line="312" w:lineRule="atLeast"/>
      <w:textAlignment w:val="baseline"/>
    </w:pPr>
    <w:rPr>
      <w:rFonts w:ascii="Calibri" w:hAnsi="Calibri"/>
      <w:kern w:val="0"/>
      <w:szCs w:val="20"/>
    </w:rPr>
  </w:style>
  <w:style w:type="paragraph" w:customStyle="1" w:styleId="xl92">
    <w:name w:val="xl92"/>
    <w:basedOn w:val="a1"/>
    <w:rsid w:val="00214486"/>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81">
    <w:name w:val="xl81"/>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993300"/>
      <w:kern w:val="0"/>
      <w:sz w:val="24"/>
    </w:rPr>
  </w:style>
  <w:style w:type="paragraph" w:customStyle="1" w:styleId="p0">
    <w:name w:val="p0"/>
    <w:basedOn w:val="a1"/>
    <w:rsid w:val="00214486"/>
    <w:pPr>
      <w:widowControl/>
    </w:pPr>
    <w:rPr>
      <w:rFonts w:ascii="Calibri" w:hAnsi="Calibri"/>
      <w:kern w:val="0"/>
      <w:szCs w:val="21"/>
    </w:rPr>
  </w:style>
  <w:style w:type="paragraph" w:customStyle="1" w:styleId="xl90">
    <w:name w:val="xl90"/>
    <w:basedOn w:val="a1"/>
    <w:rsid w:val="00214486"/>
    <w:pPr>
      <w:widowControl/>
      <w:pBdr>
        <w:left w:val="single" w:sz="4" w:space="0" w:color="auto"/>
        <w:bottom w:val="single" w:sz="4" w:space="0" w:color="auto"/>
        <w:right w:val="single" w:sz="4" w:space="0" w:color="auto"/>
      </w:pBdr>
      <w:spacing w:before="100" w:beforeAutospacing="1" w:after="100" w:afterAutospacing="1"/>
      <w:jc w:val="center"/>
    </w:pPr>
    <w:rPr>
      <w:rFonts w:ascii="方正细等线_GBK" w:eastAsia="方正细等线_GBK" w:hAnsi="宋体" w:cs="宋体"/>
      <w:b/>
      <w:bCs/>
      <w:color w:val="000000"/>
      <w:kern w:val="0"/>
      <w:sz w:val="24"/>
    </w:rPr>
  </w:style>
  <w:style w:type="paragraph" w:customStyle="1" w:styleId="affffe">
    <w:name w:val="正文段"/>
    <w:basedOn w:val="a1"/>
    <w:rsid w:val="00214486"/>
    <w:pPr>
      <w:widowControl/>
      <w:snapToGrid w:val="0"/>
      <w:spacing w:afterLines="50"/>
      <w:ind w:firstLineChars="200" w:firstLine="200"/>
    </w:pPr>
    <w:rPr>
      <w:rFonts w:ascii="Calibri" w:hAnsi="Calibri"/>
      <w:kern w:val="0"/>
      <w:sz w:val="24"/>
      <w:szCs w:val="20"/>
    </w:rPr>
  </w:style>
  <w:style w:type="paragraph" w:customStyle="1" w:styleId="1f3">
    <w:name w:val="正文缩进1"/>
    <w:basedOn w:val="a1"/>
    <w:next w:val="a7"/>
    <w:rsid w:val="00214486"/>
    <w:pPr>
      <w:widowControl/>
      <w:autoSpaceDE w:val="0"/>
      <w:autoSpaceDN w:val="0"/>
      <w:adjustRightInd w:val="0"/>
      <w:snapToGrid w:val="0"/>
      <w:spacing w:after="120" w:line="360" w:lineRule="auto"/>
      <w:ind w:left="420" w:firstLine="480"/>
      <w:jc w:val="left"/>
    </w:pPr>
    <w:rPr>
      <w:rFonts w:ascii="Calibri" w:hAnsi="Calibri"/>
      <w:kern w:val="0"/>
      <w:sz w:val="24"/>
      <w:szCs w:val="20"/>
    </w:rPr>
  </w:style>
  <w:style w:type="paragraph" w:customStyle="1" w:styleId="msonormal0">
    <w:name w:val="msonormal"/>
    <w:basedOn w:val="a1"/>
    <w:rsid w:val="00214486"/>
    <w:pPr>
      <w:widowControl/>
      <w:spacing w:before="100" w:beforeAutospacing="1" w:after="100" w:afterAutospacing="1"/>
      <w:jc w:val="left"/>
    </w:pPr>
    <w:rPr>
      <w:rFonts w:ascii="宋体" w:hAnsi="宋体" w:cs="宋体"/>
      <w:kern w:val="0"/>
      <w:sz w:val="24"/>
    </w:rPr>
  </w:style>
  <w:style w:type="paragraph" w:customStyle="1" w:styleId="PlainText1">
    <w:name w:val="Plain Text1"/>
    <w:basedOn w:val="a1"/>
    <w:rsid w:val="00214486"/>
    <w:pPr>
      <w:ind w:left="105" w:hanging="304"/>
    </w:pPr>
    <w:rPr>
      <w:rFonts w:ascii="宋体" w:hAnsi="Courier New"/>
      <w:kern w:val="0"/>
      <w:sz w:val="20"/>
      <w:szCs w:val="20"/>
    </w:rPr>
  </w:style>
  <w:style w:type="paragraph" w:customStyle="1" w:styleId="xl100">
    <w:name w:val="xl100"/>
    <w:basedOn w:val="a1"/>
    <w:rsid w:val="00214486"/>
    <w:pPr>
      <w:widowControl/>
      <w:pBdr>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Afffff">
    <w:name w:val="正文 A"/>
    <w:rsid w:val="00214486"/>
    <w:pPr>
      <w:widowControl w:val="0"/>
      <w:pBdr>
        <w:top w:val="none" w:sz="96" w:space="31" w:color="FFFFFF"/>
        <w:left w:val="none" w:sz="96" w:space="31" w:color="FFFFFF"/>
        <w:bottom w:val="none" w:sz="96" w:space="31" w:color="FFFFFF"/>
        <w:right w:val="none" w:sz="96" w:space="31" w:color="FFFFFF"/>
      </w:pBdr>
      <w:jc w:val="both"/>
    </w:pPr>
    <w:rPr>
      <w:rFonts w:ascii="Calibri" w:eastAsia="Times New Roman" w:hAnsi="Arial Unicode MS" w:cs="Arial Unicode MS"/>
      <w:color w:val="000000"/>
      <w:szCs w:val="21"/>
      <w:u w:color="000000"/>
    </w:rPr>
  </w:style>
  <w:style w:type="paragraph" w:customStyle="1" w:styleId="xl79">
    <w:name w:val="xl79"/>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character" w:customStyle="1" w:styleId="Char1b">
    <w:name w:val="引用 Char1"/>
    <w:basedOn w:val="a2"/>
    <w:link w:val="afff5"/>
    <w:uiPriority w:val="29"/>
    <w:rsid w:val="00214486"/>
    <w:rPr>
      <w:rFonts w:ascii="Times New Roman" w:eastAsia="宋体" w:hAnsi="Times New Roman" w:cs="Times New Roman"/>
      <w:i/>
      <w:iCs/>
      <w:color w:val="000000" w:themeColor="text1"/>
      <w:szCs w:val="24"/>
    </w:rPr>
  </w:style>
  <w:style w:type="paragraph" w:customStyle="1" w:styleId="afffff0">
    <w:name w:val="表格文字_居中"/>
    <w:basedOn w:val="a1"/>
    <w:rsid w:val="00214486"/>
    <w:pPr>
      <w:widowControl/>
      <w:spacing w:line="360" w:lineRule="auto"/>
      <w:jc w:val="center"/>
    </w:pPr>
    <w:rPr>
      <w:rFonts w:ascii="Calibri" w:hAnsi="Calibri"/>
      <w:kern w:val="0"/>
      <w:sz w:val="20"/>
      <w:szCs w:val="20"/>
    </w:rPr>
  </w:style>
  <w:style w:type="paragraph" w:customStyle="1" w:styleId="xl80">
    <w:name w:val="xl80"/>
    <w:basedOn w:val="a1"/>
    <w:rsid w:val="0021448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rPr>
  </w:style>
  <w:style w:type="paragraph" w:customStyle="1" w:styleId="2GB2312023">
    <w:name w:val="样式 正文2 + 仿宋_GB2312 黑色 段前: 0 磅 行距: 固定值 23 磅"/>
    <w:basedOn w:val="29"/>
    <w:rsid w:val="00214486"/>
    <w:pPr>
      <w:spacing w:before="0"/>
      <w:ind w:leftChars="-51" w:left="-107" w:firstLineChars="0" w:firstLine="0"/>
    </w:pPr>
    <w:rPr>
      <w:b/>
      <w:kern w:val="2"/>
      <w:sz w:val="21"/>
      <w:szCs w:val="21"/>
    </w:rPr>
  </w:style>
  <w:style w:type="paragraph" w:customStyle="1" w:styleId="xl102">
    <w:name w:val="xl102"/>
    <w:basedOn w:val="a1"/>
    <w:rsid w:val="00214486"/>
    <w:pPr>
      <w:widowControl/>
      <w:pBdr>
        <w:bottom w:val="single" w:sz="4" w:space="0" w:color="auto"/>
      </w:pBdr>
      <w:spacing w:before="100" w:beforeAutospacing="1" w:after="100" w:afterAutospacing="1"/>
      <w:jc w:val="center"/>
    </w:pPr>
    <w:rPr>
      <w:rFonts w:ascii="宋体" w:hAnsi="宋体" w:cs="宋体"/>
      <w:color w:val="000000"/>
      <w:kern w:val="0"/>
      <w:sz w:val="24"/>
    </w:rPr>
  </w:style>
  <w:style w:type="character" w:customStyle="1" w:styleId="Char1c">
    <w:name w:val="明显引用 Char1"/>
    <w:basedOn w:val="a2"/>
    <w:link w:val="af9"/>
    <w:uiPriority w:val="30"/>
    <w:rsid w:val="00214486"/>
    <w:rPr>
      <w:rFonts w:ascii="Times New Roman" w:eastAsia="宋体" w:hAnsi="Times New Roman" w:cs="Times New Roman"/>
      <w:b/>
      <w:bCs/>
      <w:i/>
      <w:iCs/>
      <w:color w:val="4472C4" w:themeColor="accent1"/>
      <w:szCs w:val="24"/>
    </w:rPr>
  </w:style>
  <w:style w:type="paragraph" w:customStyle="1" w:styleId="2a">
    <w:name w:val="纯文本2"/>
    <w:basedOn w:val="1e"/>
    <w:rsid w:val="00214486"/>
    <w:pPr>
      <w:widowControl/>
      <w:jc w:val="left"/>
    </w:pPr>
    <w:rPr>
      <w:rFonts w:ascii="宋体" w:hAnsi="Courier New"/>
    </w:rPr>
  </w:style>
  <w:style w:type="paragraph" w:customStyle="1" w:styleId="FooterB">
    <w:name w:val="Footer B"/>
    <w:rsid w:val="00214486"/>
    <w:pPr>
      <w:tabs>
        <w:tab w:val="center" w:pos="4320"/>
        <w:tab w:val="right" w:pos="8640"/>
      </w:tabs>
    </w:pPr>
    <w:rPr>
      <w:rFonts w:ascii="Calibri" w:eastAsia="楷体" w:hAnsi="Calibri" w:cs="Times New Roman"/>
      <w:kern w:val="0"/>
      <w:sz w:val="15"/>
      <w:szCs w:val="20"/>
      <w:lang w:eastAsia="en-US"/>
    </w:rPr>
  </w:style>
  <w:style w:type="paragraph" w:customStyle="1" w:styleId="New">
    <w:name w:val="正文缩进 New"/>
    <w:basedOn w:val="a1"/>
    <w:rsid w:val="00214486"/>
    <w:pPr>
      <w:ind w:firstLineChars="200" w:firstLine="420"/>
    </w:pPr>
    <w:rPr>
      <w:rFonts w:ascii="Calibri" w:hAnsi="Calibri"/>
      <w:szCs w:val="20"/>
    </w:rPr>
  </w:style>
  <w:style w:type="paragraph" w:styleId="TOC">
    <w:name w:val="TOC Heading"/>
    <w:basedOn w:val="1"/>
    <w:next w:val="a1"/>
    <w:uiPriority w:val="39"/>
    <w:qFormat/>
    <w:rsid w:val="00214486"/>
    <w:pPr>
      <w:widowControl/>
      <w:spacing w:before="240" w:after="60"/>
      <w:jc w:val="left"/>
      <w:outlineLvl w:val="9"/>
    </w:pPr>
    <w:rPr>
      <w:rFonts w:ascii="Cambria" w:hAnsi="Cambria"/>
      <w:kern w:val="32"/>
      <w:sz w:val="32"/>
      <w:szCs w:val="32"/>
    </w:rPr>
  </w:style>
  <w:style w:type="paragraph" w:customStyle="1" w:styleId="xl29">
    <w:name w:val="xl29"/>
    <w:basedOn w:val="a1"/>
    <w:rsid w:val="00214486"/>
    <w:pPr>
      <w:widowControl/>
      <w:pBdr>
        <w:bottom w:val="single" w:sz="4" w:space="0" w:color="auto"/>
        <w:right w:val="single" w:sz="4" w:space="0" w:color="auto"/>
      </w:pBdr>
      <w:adjustRightInd w:val="0"/>
      <w:spacing w:before="100" w:beforeAutospacing="1" w:after="100" w:afterAutospacing="1" w:line="312" w:lineRule="atLeast"/>
      <w:textAlignment w:val="baseline"/>
    </w:pPr>
    <w:rPr>
      <w:rFonts w:ascii="宋体" w:hAnsi="宋体"/>
      <w:kern w:val="0"/>
      <w:sz w:val="24"/>
      <w:szCs w:val="20"/>
    </w:rPr>
  </w:style>
  <w:style w:type="paragraph" w:customStyle="1" w:styleId="4H4PIM4h4heading4heading54CharChar43">
    <w:name w:val="样式 标题 4H4PIM 4h4heading 4付标题heading 5标题 4 Char Char标题 4 ...3"/>
    <w:basedOn w:val="4"/>
    <w:rsid w:val="00214486"/>
    <w:pPr>
      <w:keepLines w:val="0"/>
      <w:widowControl/>
      <w:tabs>
        <w:tab w:val="left" w:pos="360"/>
      </w:tabs>
      <w:spacing w:before="40" w:after="40" w:line="360" w:lineRule="auto"/>
      <w:jc w:val="left"/>
    </w:pPr>
    <w:rPr>
      <w:rFonts w:ascii="仿宋_GB2312" w:eastAsia="仿宋_GB2312" w:hAnsi="仿宋_GB2312"/>
      <w:sz w:val="30"/>
      <w:szCs w:val="24"/>
    </w:rPr>
  </w:style>
  <w:style w:type="paragraph" w:customStyle="1" w:styleId="C">
    <w:name w:val="标题C"/>
    <w:basedOn w:val="3"/>
    <w:rsid w:val="00214486"/>
    <w:pPr>
      <w:adjustRightInd w:val="0"/>
      <w:spacing w:before="100" w:beforeAutospacing="1" w:after="100" w:afterAutospacing="1" w:line="240" w:lineRule="auto"/>
      <w:jc w:val="center"/>
      <w:textAlignment w:val="baseline"/>
    </w:pPr>
    <w:rPr>
      <w:sz w:val="24"/>
      <w:szCs w:val="24"/>
    </w:rPr>
  </w:style>
  <w:style w:type="paragraph" w:styleId="afffff1">
    <w:name w:val="No Spacing"/>
    <w:basedOn w:val="a1"/>
    <w:uiPriority w:val="1"/>
    <w:qFormat/>
    <w:rsid w:val="00214486"/>
    <w:pPr>
      <w:widowControl/>
      <w:jc w:val="left"/>
    </w:pPr>
    <w:rPr>
      <w:rFonts w:ascii="Calibri" w:hAnsi="Calibri"/>
      <w:kern w:val="0"/>
      <w:sz w:val="20"/>
      <w:szCs w:val="32"/>
    </w:rPr>
  </w:style>
  <w:style w:type="paragraph" w:customStyle="1" w:styleId="NewNewNewNew">
    <w:name w:val="正文 New New New New"/>
    <w:qFormat/>
    <w:rsid w:val="00214486"/>
    <w:pPr>
      <w:widowControl w:val="0"/>
      <w:jc w:val="both"/>
    </w:pPr>
    <w:rPr>
      <w:rFonts w:ascii="Calibri" w:eastAsia="宋体" w:hAnsi="Calibri" w:cs="Times New Roman"/>
      <w:sz w:val="24"/>
      <w:szCs w:val="20"/>
    </w:rPr>
  </w:style>
  <w:style w:type="paragraph" w:customStyle="1" w:styleId="xl96">
    <w:name w:val="xl96"/>
    <w:basedOn w:val="a1"/>
    <w:rsid w:val="00214486"/>
    <w:pPr>
      <w:widowControl/>
      <w:pBdr>
        <w:top w:val="single" w:sz="4" w:space="0" w:color="auto"/>
      </w:pBdr>
      <w:spacing w:before="100" w:beforeAutospacing="1" w:after="100" w:afterAutospacing="1"/>
      <w:jc w:val="center"/>
    </w:pPr>
    <w:rPr>
      <w:rFonts w:ascii="宋体" w:hAnsi="宋体" w:cs="宋体"/>
      <w:color w:val="000000"/>
      <w:kern w:val="0"/>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B083F0D-5A9F-4D1D-A056-36CB57FA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3965</Words>
  <Characters>22601</Characters>
  <Application>Microsoft Office Word</Application>
  <DocSecurity>0</DocSecurity>
  <Lines>188</Lines>
  <Paragraphs>53</Paragraphs>
  <ScaleCrop>false</ScaleCrop>
  <Company/>
  <LinksUpToDate>false</LinksUpToDate>
  <CharactersWithSpaces>26513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高牧云</dc:creator>
  <cp:lastModifiedBy>吴龙</cp:lastModifiedBy>
  <cp:revision>4</cp:revision>
  <dcterms:created xsi:type="dcterms:W3CDTF">2022-10-07T06:57:00Z</dcterms:created>
  <dcterms:modified xsi:type="dcterms:W3CDTF">2022-10-07T07:09:00Z</dcterms:modified>
</cp:coreProperties>
</file>