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outlineLvl w:val="0"/>
        <w:rPr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eastAsia="zh-CN"/>
        </w:rPr>
        <w:t>2023年度总结表彰大会场地租赁采购</w:t>
      </w:r>
      <w:r>
        <w:rPr>
          <w:rFonts w:hint="eastAsia"/>
          <w:b/>
          <w:bCs/>
          <w:color w:val="auto"/>
          <w:sz w:val="36"/>
          <w:szCs w:val="36"/>
        </w:rPr>
        <w:t>需求</w:t>
      </w:r>
    </w:p>
    <w:p>
      <w:pPr>
        <w:snapToGrid w:val="0"/>
        <w:spacing w:line="360" w:lineRule="auto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ascii="宋体" w:hAnsi="宋体"/>
          <w:b/>
          <w:color w:val="auto"/>
          <w:sz w:val="24"/>
        </w:rPr>
        <w:t>一、</w:t>
      </w:r>
      <w:r>
        <w:rPr>
          <w:rFonts w:hint="eastAsia" w:ascii="宋体" w:hAnsi="宋体"/>
          <w:b/>
          <w:color w:val="auto"/>
          <w:sz w:val="24"/>
        </w:rPr>
        <w:t>项目</w:t>
      </w:r>
      <w:r>
        <w:rPr>
          <w:rFonts w:ascii="宋体" w:hAnsi="宋体"/>
          <w:b/>
          <w:color w:val="auto"/>
          <w:sz w:val="24"/>
        </w:rPr>
        <w:t>概况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eastAsia="zh-CN"/>
        </w:rPr>
        <w:t>本次采购内容为浙江中医药大学附属第二医院2023年度总结表彰大会场地租赁服务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供应商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为医院提供使用场地</w:t>
      </w:r>
      <w:r>
        <w:rPr>
          <w:rFonts w:hint="eastAsia" w:ascii="宋体" w:hAnsi="宋体"/>
          <w:color w:val="auto"/>
          <w:sz w:val="24"/>
        </w:rPr>
        <w:t>。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二、采购要求</w:t>
      </w:r>
    </w:p>
    <w:p>
      <w:pPr>
        <w:spacing w:line="360" w:lineRule="auto"/>
        <w:ind w:firstLine="480" w:firstLineChars="200"/>
        <w:rPr>
          <w:rFonts w:hint="eastAsia" w:ascii="宋体" w:hAnsi="宋体" w:cs="Times New Roman"/>
          <w:color w:val="auto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0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供应商具有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承接各种大型会议及电视现场直播、颁奖典礼、公司年会、汇报演出、时装秀等业务的资质。</w:t>
      </w:r>
    </w:p>
    <w:p>
      <w:pPr>
        <w:spacing w:line="360" w:lineRule="auto"/>
        <w:ind w:firstLine="480" w:firstLineChars="200"/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要求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场内含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800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个及以上座位，配备空调，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提供至少3间化妆间，以及至少1间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贵宾接待室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能接待8人以上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的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贵宾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场地使用时间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8：00至清场结束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大会举办时间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为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2023年1月25日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18：00-20：30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采购人需提前进场安装舞美设备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场内空调使用时间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12：00-20：30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5、医院地址为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杭州市拱墅区潮王路318号。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场地位置要求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0"/>
          <w:lang w:val="en-US" w:eastAsia="zh-CN" w:bidi="ar-SA"/>
        </w:rPr>
        <w:t>距离浙江中医药大学附属第二医院</w:t>
      </w:r>
      <w:r>
        <w:rPr>
          <w:rFonts w:hint="eastAsia" w:ascii="宋体" w:hAnsi="宋体" w:cs="Times New Roman"/>
          <w:color w:val="auto"/>
          <w:kern w:val="2"/>
          <w:sz w:val="24"/>
          <w:szCs w:val="20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0"/>
          <w:highlight w:val="none"/>
          <w:lang w:val="en-US" w:eastAsia="zh-CN" w:bidi="ar-SA"/>
        </w:rPr>
        <w:t>公里</w:t>
      </w:r>
      <w:r>
        <w:rPr>
          <w:rFonts w:hint="eastAsia" w:ascii="宋体" w:hAnsi="宋体" w:cs="Times New Roman"/>
          <w:color w:val="auto"/>
          <w:kern w:val="2"/>
          <w:sz w:val="24"/>
          <w:szCs w:val="20"/>
          <w:lang w:val="en-US" w:eastAsia="zh-CN" w:bidi="ar-SA"/>
        </w:rPr>
        <w:t>范围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0"/>
          <w:lang w:val="en-US" w:eastAsia="zh-CN" w:bidi="ar-SA"/>
        </w:rPr>
        <w:t>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（非直线距离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，以高德地图查询的步行距离为准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0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供应商须安排一位专人对接，做好现场的配合工作。</w:t>
      </w:r>
    </w:p>
    <w:p>
      <w:pPr>
        <w:snapToGrid w:val="0"/>
        <w:spacing w:line="360" w:lineRule="auto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  <w:lang w:eastAsia="zh-CN"/>
        </w:rPr>
        <w:t>三</w:t>
      </w:r>
      <w:r>
        <w:rPr>
          <w:rFonts w:hint="eastAsia" w:ascii="宋体" w:hAnsi="宋体"/>
          <w:b/>
          <w:color w:val="auto"/>
          <w:sz w:val="24"/>
        </w:rPr>
        <w:t>、商务要求</w:t>
      </w:r>
    </w:p>
    <w:p>
      <w:pPr>
        <w:numPr>
          <w:ilvl w:val="-1"/>
          <w:numId w:val="0"/>
        </w:num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</w:rPr>
        <w:t>1、</w:t>
      </w:r>
      <w:r>
        <w:rPr>
          <w:rFonts w:hint="eastAsia" w:ascii="宋体" w:hAnsi="宋体" w:eastAsia="宋体"/>
          <w:color w:val="auto"/>
          <w:sz w:val="24"/>
          <w:szCs w:val="24"/>
        </w:rPr>
        <w:t>费用结算：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（1）</w:t>
      </w:r>
      <w:r>
        <w:rPr>
          <w:rFonts w:hint="eastAsia" w:ascii="宋体" w:hAnsi="宋体" w:cs="Times New Roman"/>
          <w:color w:val="auto"/>
          <w:sz w:val="24"/>
          <w:szCs w:val="24"/>
        </w:rPr>
        <w:t>本次报价方式为总价包干，</w:t>
      </w:r>
      <w:r>
        <w:rPr>
          <w:rFonts w:hint="eastAsia" w:ascii="宋体" w:hAnsi="宋体"/>
          <w:color w:val="auto"/>
          <w:sz w:val="24"/>
        </w:rPr>
        <w:t>此报价包括本项目所需的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4"/>
          <w:sz w:val="24"/>
          <w:szCs w:val="24"/>
          <w:shd w:val="clear" w:fill="FFFFFF"/>
          <w:vertAlign w:val="baseline"/>
          <w:lang w:eastAsia="zh-CN"/>
        </w:rPr>
        <w:t>场地</w:t>
      </w:r>
      <w:r>
        <w:rPr>
          <w:rFonts w:hint="eastAsia" w:ascii="宋体" w:hAnsi="宋体"/>
          <w:sz w:val="24"/>
        </w:rPr>
        <w:t>租金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4"/>
          <w:sz w:val="24"/>
          <w:szCs w:val="24"/>
          <w:shd w:val="clear" w:fill="FFFFFF"/>
          <w:vertAlign w:val="baseline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4"/>
          <w:sz w:val="24"/>
          <w:szCs w:val="24"/>
          <w:shd w:val="clear" w:fill="FFFFFF"/>
          <w:vertAlign w:val="baseline"/>
          <w:lang w:eastAsia="zh-CN"/>
        </w:rPr>
        <w:t>能耗费、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4"/>
          <w:sz w:val="24"/>
          <w:szCs w:val="24"/>
          <w:shd w:val="clear" w:fill="FFFFFF"/>
          <w:vertAlign w:val="baseline"/>
        </w:rPr>
        <w:t>税费等一切费用</w:t>
      </w:r>
      <w:r>
        <w:rPr>
          <w:rFonts w:hint="eastAsia" w:ascii="宋体" w:hAnsi="宋体"/>
          <w:color w:val="auto"/>
          <w:sz w:val="24"/>
        </w:rPr>
        <w:t>。</w:t>
      </w:r>
      <w:r>
        <w:rPr>
          <w:rFonts w:hint="eastAsia" w:ascii="宋体" w:hAnsi="宋体"/>
          <w:color w:val="auto"/>
          <w:sz w:val="24"/>
          <w:lang w:eastAsia="zh-CN"/>
        </w:rPr>
        <w:t>供应商</w:t>
      </w:r>
      <w:r>
        <w:rPr>
          <w:rFonts w:hint="eastAsia" w:ascii="宋体" w:hAnsi="宋体"/>
          <w:color w:val="auto"/>
          <w:sz w:val="24"/>
        </w:rPr>
        <w:t>应认真计算可能发生的各相关费用并计入投标报价内，在项目实施过程中不得藉此要求增加任何费用。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333333"/>
          <w:spacing w:val="-4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lang w:eastAsia="zh-CN"/>
        </w:rPr>
        <w:t>）供应商投标时需提供报价明细表（附件</w:t>
      </w:r>
      <w:r>
        <w:rPr>
          <w:rFonts w:hint="eastAsia" w:ascii="宋体" w:hAnsi="宋体"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）</w:t>
      </w:r>
      <w:bookmarkStart w:id="0" w:name="_GoBack"/>
      <w:r>
        <w:rPr>
          <w:rFonts w:hint="eastAsia" w:ascii="宋体" w:hAnsi="宋体"/>
          <w:color w:val="auto"/>
          <w:sz w:val="24"/>
          <w:szCs w:val="24"/>
        </w:rPr>
        <w:t>大会结束后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 w:bidi="ar-SA"/>
        </w:rPr>
        <w:t>中标人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 w:bidi="ar-SA"/>
        </w:rPr>
        <w:t>开具符合要求的正规发票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采购人自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 w:bidi="ar-SA"/>
        </w:rPr>
        <w:t>收到发票</w:t>
      </w:r>
      <w:r>
        <w:rPr>
          <w:rFonts w:hint="eastAsia" w:ascii="宋体" w:hAnsi="宋体" w:cs="Times New Roman"/>
          <w:color w:val="auto"/>
          <w:kern w:val="0"/>
          <w:sz w:val="24"/>
          <w:szCs w:val="24"/>
          <w:lang w:val="en-US" w:eastAsia="zh-CN" w:bidi="ar-SA"/>
        </w:rPr>
        <w:t>之日起</w:t>
      </w:r>
      <w:r>
        <w:rPr>
          <w:rFonts w:hint="eastAsia" w:ascii="宋体" w:hAnsi="宋体"/>
          <w:color w:val="auto"/>
          <w:sz w:val="24"/>
          <w:szCs w:val="24"/>
        </w:rPr>
        <w:t>15个工作日内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付款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ZWExYTkzMjkxZDAyMDI2NjhmMzlhZDRkOTM1MTEifQ=="/>
  </w:docVars>
  <w:rsids>
    <w:rsidRoot w:val="003864C2"/>
    <w:rsid w:val="0000012D"/>
    <w:rsid w:val="00003FB7"/>
    <w:rsid w:val="000164E5"/>
    <w:rsid w:val="000360F5"/>
    <w:rsid w:val="0004637B"/>
    <w:rsid w:val="000534F2"/>
    <w:rsid w:val="00074FA3"/>
    <w:rsid w:val="00077946"/>
    <w:rsid w:val="0008453A"/>
    <w:rsid w:val="00084C25"/>
    <w:rsid w:val="000933C0"/>
    <w:rsid w:val="00097E3B"/>
    <w:rsid w:val="000A2B86"/>
    <w:rsid w:val="000B231E"/>
    <w:rsid w:val="000D51B1"/>
    <w:rsid w:val="00112915"/>
    <w:rsid w:val="001136CA"/>
    <w:rsid w:val="00125DF0"/>
    <w:rsid w:val="00137141"/>
    <w:rsid w:val="001476D2"/>
    <w:rsid w:val="00151500"/>
    <w:rsid w:val="0015337A"/>
    <w:rsid w:val="0015355C"/>
    <w:rsid w:val="00173D7A"/>
    <w:rsid w:val="0017709D"/>
    <w:rsid w:val="00194717"/>
    <w:rsid w:val="001A654B"/>
    <w:rsid w:val="001B71D1"/>
    <w:rsid w:val="001C33E4"/>
    <w:rsid w:val="001C54CC"/>
    <w:rsid w:val="001E68A6"/>
    <w:rsid w:val="001E788F"/>
    <w:rsid w:val="001F0449"/>
    <w:rsid w:val="001F08AD"/>
    <w:rsid w:val="001F60D2"/>
    <w:rsid w:val="00201003"/>
    <w:rsid w:val="00202895"/>
    <w:rsid w:val="00217F4A"/>
    <w:rsid w:val="0023164E"/>
    <w:rsid w:val="00234B39"/>
    <w:rsid w:val="002461A3"/>
    <w:rsid w:val="002561F5"/>
    <w:rsid w:val="002576C7"/>
    <w:rsid w:val="00263D5B"/>
    <w:rsid w:val="00281204"/>
    <w:rsid w:val="00283257"/>
    <w:rsid w:val="002942A1"/>
    <w:rsid w:val="002A4739"/>
    <w:rsid w:val="002B0F48"/>
    <w:rsid w:val="002B1180"/>
    <w:rsid w:val="002B3ADC"/>
    <w:rsid w:val="002C07D3"/>
    <w:rsid w:val="002C4E64"/>
    <w:rsid w:val="002D1CA2"/>
    <w:rsid w:val="002D6158"/>
    <w:rsid w:val="002E21FB"/>
    <w:rsid w:val="002E448F"/>
    <w:rsid w:val="002E6468"/>
    <w:rsid w:val="002F1D00"/>
    <w:rsid w:val="00301E2F"/>
    <w:rsid w:val="00304DDB"/>
    <w:rsid w:val="003077D6"/>
    <w:rsid w:val="00307A97"/>
    <w:rsid w:val="0031093D"/>
    <w:rsid w:val="00322FF1"/>
    <w:rsid w:val="00332311"/>
    <w:rsid w:val="00336D3C"/>
    <w:rsid w:val="003565DD"/>
    <w:rsid w:val="00360DB8"/>
    <w:rsid w:val="00362DAB"/>
    <w:rsid w:val="0037179B"/>
    <w:rsid w:val="00373788"/>
    <w:rsid w:val="003864C2"/>
    <w:rsid w:val="0039292D"/>
    <w:rsid w:val="00397E91"/>
    <w:rsid w:val="003C43FE"/>
    <w:rsid w:val="003E156D"/>
    <w:rsid w:val="003E35F6"/>
    <w:rsid w:val="003F201F"/>
    <w:rsid w:val="003F2CAD"/>
    <w:rsid w:val="003F38F5"/>
    <w:rsid w:val="0041459E"/>
    <w:rsid w:val="00415E39"/>
    <w:rsid w:val="0042044E"/>
    <w:rsid w:val="00420BEC"/>
    <w:rsid w:val="00422BD9"/>
    <w:rsid w:val="004237A6"/>
    <w:rsid w:val="00427A77"/>
    <w:rsid w:val="00430219"/>
    <w:rsid w:val="00430F58"/>
    <w:rsid w:val="00431AC6"/>
    <w:rsid w:val="00442214"/>
    <w:rsid w:val="00443822"/>
    <w:rsid w:val="00444358"/>
    <w:rsid w:val="00452419"/>
    <w:rsid w:val="00452649"/>
    <w:rsid w:val="004602E0"/>
    <w:rsid w:val="00462BD8"/>
    <w:rsid w:val="004656E9"/>
    <w:rsid w:val="00466CFC"/>
    <w:rsid w:val="004727F0"/>
    <w:rsid w:val="0048015D"/>
    <w:rsid w:val="00482F56"/>
    <w:rsid w:val="004835B5"/>
    <w:rsid w:val="00483CE3"/>
    <w:rsid w:val="00495649"/>
    <w:rsid w:val="00497B7F"/>
    <w:rsid w:val="004A7629"/>
    <w:rsid w:val="004B7EAB"/>
    <w:rsid w:val="004C09ED"/>
    <w:rsid w:val="004C583C"/>
    <w:rsid w:val="004D3DB4"/>
    <w:rsid w:val="004D6D00"/>
    <w:rsid w:val="004E4762"/>
    <w:rsid w:val="004E7672"/>
    <w:rsid w:val="004F280F"/>
    <w:rsid w:val="004F4085"/>
    <w:rsid w:val="00515A48"/>
    <w:rsid w:val="0051657E"/>
    <w:rsid w:val="00530954"/>
    <w:rsid w:val="00542AB1"/>
    <w:rsid w:val="00553B43"/>
    <w:rsid w:val="0057211E"/>
    <w:rsid w:val="0057269A"/>
    <w:rsid w:val="00572CE1"/>
    <w:rsid w:val="00583CF8"/>
    <w:rsid w:val="00583F37"/>
    <w:rsid w:val="005A227D"/>
    <w:rsid w:val="005A6C83"/>
    <w:rsid w:val="005B03BC"/>
    <w:rsid w:val="005B174C"/>
    <w:rsid w:val="005B784F"/>
    <w:rsid w:val="005C1D35"/>
    <w:rsid w:val="005C4F96"/>
    <w:rsid w:val="005C5876"/>
    <w:rsid w:val="005D528F"/>
    <w:rsid w:val="005E775F"/>
    <w:rsid w:val="005E7995"/>
    <w:rsid w:val="005F2B44"/>
    <w:rsid w:val="00606DD4"/>
    <w:rsid w:val="006103E7"/>
    <w:rsid w:val="00610B4B"/>
    <w:rsid w:val="0061195D"/>
    <w:rsid w:val="006339C9"/>
    <w:rsid w:val="00650EB2"/>
    <w:rsid w:val="00665457"/>
    <w:rsid w:val="00667082"/>
    <w:rsid w:val="006673BA"/>
    <w:rsid w:val="0067311E"/>
    <w:rsid w:val="00676752"/>
    <w:rsid w:val="00681593"/>
    <w:rsid w:val="0068673F"/>
    <w:rsid w:val="00697456"/>
    <w:rsid w:val="006B2CE9"/>
    <w:rsid w:val="006B5C47"/>
    <w:rsid w:val="006D1FF6"/>
    <w:rsid w:val="006D4175"/>
    <w:rsid w:val="006D704B"/>
    <w:rsid w:val="006E1D9A"/>
    <w:rsid w:val="006E6A66"/>
    <w:rsid w:val="006F01B9"/>
    <w:rsid w:val="006F352E"/>
    <w:rsid w:val="0071601C"/>
    <w:rsid w:val="007215F4"/>
    <w:rsid w:val="007374AA"/>
    <w:rsid w:val="0074068A"/>
    <w:rsid w:val="00740DDF"/>
    <w:rsid w:val="00744424"/>
    <w:rsid w:val="00745CB3"/>
    <w:rsid w:val="007564DD"/>
    <w:rsid w:val="007579A1"/>
    <w:rsid w:val="00757C87"/>
    <w:rsid w:val="007649EE"/>
    <w:rsid w:val="007653F8"/>
    <w:rsid w:val="0077403B"/>
    <w:rsid w:val="007834B6"/>
    <w:rsid w:val="007869E4"/>
    <w:rsid w:val="007A7871"/>
    <w:rsid w:val="007C6630"/>
    <w:rsid w:val="007E0C88"/>
    <w:rsid w:val="007E4FCC"/>
    <w:rsid w:val="007E73BD"/>
    <w:rsid w:val="00801143"/>
    <w:rsid w:val="0080732C"/>
    <w:rsid w:val="008172FB"/>
    <w:rsid w:val="00821DDD"/>
    <w:rsid w:val="00827801"/>
    <w:rsid w:val="0084038D"/>
    <w:rsid w:val="00840F69"/>
    <w:rsid w:val="0084270E"/>
    <w:rsid w:val="00844970"/>
    <w:rsid w:val="00853F89"/>
    <w:rsid w:val="00857816"/>
    <w:rsid w:val="00866572"/>
    <w:rsid w:val="00866FF4"/>
    <w:rsid w:val="00871F39"/>
    <w:rsid w:val="00876B63"/>
    <w:rsid w:val="008819BD"/>
    <w:rsid w:val="008B05D8"/>
    <w:rsid w:val="008C2DED"/>
    <w:rsid w:val="008D0D88"/>
    <w:rsid w:val="008D561F"/>
    <w:rsid w:val="008F052C"/>
    <w:rsid w:val="008F4612"/>
    <w:rsid w:val="009045F6"/>
    <w:rsid w:val="009052A5"/>
    <w:rsid w:val="0091457C"/>
    <w:rsid w:val="009151AD"/>
    <w:rsid w:val="00917053"/>
    <w:rsid w:val="009239F8"/>
    <w:rsid w:val="00926CF2"/>
    <w:rsid w:val="0093314D"/>
    <w:rsid w:val="009530B3"/>
    <w:rsid w:val="00962AC2"/>
    <w:rsid w:val="0096742E"/>
    <w:rsid w:val="009769AF"/>
    <w:rsid w:val="00983313"/>
    <w:rsid w:val="0098502A"/>
    <w:rsid w:val="00993858"/>
    <w:rsid w:val="009972D7"/>
    <w:rsid w:val="009976D7"/>
    <w:rsid w:val="009A1648"/>
    <w:rsid w:val="009A437B"/>
    <w:rsid w:val="009B428F"/>
    <w:rsid w:val="009C44B5"/>
    <w:rsid w:val="009C5AC0"/>
    <w:rsid w:val="009D3A92"/>
    <w:rsid w:val="009E2E44"/>
    <w:rsid w:val="009F26DF"/>
    <w:rsid w:val="00A12E81"/>
    <w:rsid w:val="00A13C41"/>
    <w:rsid w:val="00A2193A"/>
    <w:rsid w:val="00A502B0"/>
    <w:rsid w:val="00A513EC"/>
    <w:rsid w:val="00A606E7"/>
    <w:rsid w:val="00A67B4E"/>
    <w:rsid w:val="00A71DEE"/>
    <w:rsid w:val="00A72C14"/>
    <w:rsid w:val="00AA7B65"/>
    <w:rsid w:val="00AB6896"/>
    <w:rsid w:val="00AC232F"/>
    <w:rsid w:val="00AC277E"/>
    <w:rsid w:val="00AC48AE"/>
    <w:rsid w:val="00AD7D6B"/>
    <w:rsid w:val="00AE6F06"/>
    <w:rsid w:val="00B02F79"/>
    <w:rsid w:val="00B03188"/>
    <w:rsid w:val="00B3670A"/>
    <w:rsid w:val="00B367E4"/>
    <w:rsid w:val="00B401D9"/>
    <w:rsid w:val="00B456BE"/>
    <w:rsid w:val="00B52174"/>
    <w:rsid w:val="00B54793"/>
    <w:rsid w:val="00B56BB6"/>
    <w:rsid w:val="00B72092"/>
    <w:rsid w:val="00B739CA"/>
    <w:rsid w:val="00B93863"/>
    <w:rsid w:val="00BB5597"/>
    <w:rsid w:val="00BC51D1"/>
    <w:rsid w:val="00BC5335"/>
    <w:rsid w:val="00BE01D0"/>
    <w:rsid w:val="00BF322F"/>
    <w:rsid w:val="00BF7A42"/>
    <w:rsid w:val="00C11404"/>
    <w:rsid w:val="00C21137"/>
    <w:rsid w:val="00C239E6"/>
    <w:rsid w:val="00C2594A"/>
    <w:rsid w:val="00C359F8"/>
    <w:rsid w:val="00C520E1"/>
    <w:rsid w:val="00C70849"/>
    <w:rsid w:val="00C7461F"/>
    <w:rsid w:val="00C77D20"/>
    <w:rsid w:val="00C8529B"/>
    <w:rsid w:val="00C9023B"/>
    <w:rsid w:val="00C90818"/>
    <w:rsid w:val="00C9369A"/>
    <w:rsid w:val="00CA0C6B"/>
    <w:rsid w:val="00CB56D7"/>
    <w:rsid w:val="00CC2875"/>
    <w:rsid w:val="00CE2DC7"/>
    <w:rsid w:val="00CE602D"/>
    <w:rsid w:val="00CF4C01"/>
    <w:rsid w:val="00D167B2"/>
    <w:rsid w:val="00D17533"/>
    <w:rsid w:val="00D303FE"/>
    <w:rsid w:val="00D60B1F"/>
    <w:rsid w:val="00D61AF1"/>
    <w:rsid w:val="00D62006"/>
    <w:rsid w:val="00D66816"/>
    <w:rsid w:val="00D744D5"/>
    <w:rsid w:val="00D75528"/>
    <w:rsid w:val="00D7711C"/>
    <w:rsid w:val="00D8328C"/>
    <w:rsid w:val="00DA148A"/>
    <w:rsid w:val="00DC0A29"/>
    <w:rsid w:val="00DC476B"/>
    <w:rsid w:val="00DC5F9F"/>
    <w:rsid w:val="00DE15D4"/>
    <w:rsid w:val="00DF523D"/>
    <w:rsid w:val="00E07B70"/>
    <w:rsid w:val="00E12C7E"/>
    <w:rsid w:val="00E13917"/>
    <w:rsid w:val="00E162C8"/>
    <w:rsid w:val="00E304B8"/>
    <w:rsid w:val="00E3157C"/>
    <w:rsid w:val="00E444DE"/>
    <w:rsid w:val="00E46C75"/>
    <w:rsid w:val="00E51D81"/>
    <w:rsid w:val="00E80F27"/>
    <w:rsid w:val="00E860FF"/>
    <w:rsid w:val="00E87954"/>
    <w:rsid w:val="00E93395"/>
    <w:rsid w:val="00E93F50"/>
    <w:rsid w:val="00E969CE"/>
    <w:rsid w:val="00EA09C2"/>
    <w:rsid w:val="00EB0043"/>
    <w:rsid w:val="00EC431C"/>
    <w:rsid w:val="00EF24CF"/>
    <w:rsid w:val="00EF3C1A"/>
    <w:rsid w:val="00F134B3"/>
    <w:rsid w:val="00F14901"/>
    <w:rsid w:val="00F21A1F"/>
    <w:rsid w:val="00F32DC1"/>
    <w:rsid w:val="00F37BAE"/>
    <w:rsid w:val="00F50ED0"/>
    <w:rsid w:val="00F525EB"/>
    <w:rsid w:val="00F5471E"/>
    <w:rsid w:val="00F74BFE"/>
    <w:rsid w:val="00F76F2A"/>
    <w:rsid w:val="00F774CC"/>
    <w:rsid w:val="00F85B9F"/>
    <w:rsid w:val="00F978D9"/>
    <w:rsid w:val="00FA6FE8"/>
    <w:rsid w:val="00FB15B1"/>
    <w:rsid w:val="00FC6A86"/>
    <w:rsid w:val="00FC7869"/>
    <w:rsid w:val="00FF353B"/>
    <w:rsid w:val="00FF43BF"/>
    <w:rsid w:val="00FF771B"/>
    <w:rsid w:val="025612A9"/>
    <w:rsid w:val="0A8248EC"/>
    <w:rsid w:val="0BDB744F"/>
    <w:rsid w:val="0D295FC9"/>
    <w:rsid w:val="0D4C1C87"/>
    <w:rsid w:val="0EAC50D3"/>
    <w:rsid w:val="15E965F4"/>
    <w:rsid w:val="16DE3920"/>
    <w:rsid w:val="18147845"/>
    <w:rsid w:val="1C444728"/>
    <w:rsid w:val="1C683A03"/>
    <w:rsid w:val="1FDA36F3"/>
    <w:rsid w:val="206E591F"/>
    <w:rsid w:val="208E4638"/>
    <w:rsid w:val="21031363"/>
    <w:rsid w:val="21050555"/>
    <w:rsid w:val="24247FB3"/>
    <w:rsid w:val="27DC212D"/>
    <w:rsid w:val="2F060B58"/>
    <w:rsid w:val="2FBB1512"/>
    <w:rsid w:val="34421B47"/>
    <w:rsid w:val="37B742AF"/>
    <w:rsid w:val="380D0661"/>
    <w:rsid w:val="381C43E3"/>
    <w:rsid w:val="3CFD6BEC"/>
    <w:rsid w:val="3D3805DF"/>
    <w:rsid w:val="3F1A19AB"/>
    <w:rsid w:val="438228DA"/>
    <w:rsid w:val="43F6605A"/>
    <w:rsid w:val="445A6084"/>
    <w:rsid w:val="468F76EF"/>
    <w:rsid w:val="486C45DD"/>
    <w:rsid w:val="490D6193"/>
    <w:rsid w:val="49F70BF1"/>
    <w:rsid w:val="4A207A96"/>
    <w:rsid w:val="4AF05034"/>
    <w:rsid w:val="4C303F46"/>
    <w:rsid w:val="4D761E2D"/>
    <w:rsid w:val="4FAC0994"/>
    <w:rsid w:val="54604111"/>
    <w:rsid w:val="57E55CF9"/>
    <w:rsid w:val="59367040"/>
    <w:rsid w:val="59CE456E"/>
    <w:rsid w:val="5A770F36"/>
    <w:rsid w:val="5DE635D7"/>
    <w:rsid w:val="5FD94CA5"/>
    <w:rsid w:val="5FF62A35"/>
    <w:rsid w:val="60E30640"/>
    <w:rsid w:val="6125614B"/>
    <w:rsid w:val="63053F4D"/>
    <w:rsid w:val="64246F58"/>
    <w:rsid w:val="64E959F5"/>
    <w:rsid w:val="65B47423"/>
    <w:rsid w:val="676A1438"/>
    <w:rsid w:val="688D65CE"/>
    <w:rsid w:val="6B286A04"/>
    <w:rsid w:val="6BB42046"/>
    <w:rsid w:val="6ED13D38"/>
    <w:rsid w:val="6EEA6B52"/>
    <w:rsid w:val="70CF0728"/>
    <w:rsid w:val="74324FD4"/>
    <w:rsid w:val="75295853"/>
    <w:rsid w:val="75980306"/>
    <w:rsid w:val="766A4AC0"/>
    <w:rsid w:val="78110363"/>
    <w:rsid w:val="787A277F"/>
    <w:rsid w:val="79683813"/>
    <w:rsid w:val="7A826205"/>
    <w:rsid w:val="7D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qFormat/>
    <w:uiPriority w:val="0"/>
    <w:pPr>
      <w:jc w:val="left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0"/>
      <w:sz w:val="18"/>
      <w:szCs w:val="20"/>
    </w:rPr>
  </w:style>
  <w:style w:type="paragraph" w:styleId="4">
    <w:name w:val="Date"/>
    <w:basedOn w:val="1"/>
    <w:next w:val="1"/>
    <w:link w:val="22"/>
    <w:qFormat/>
    <w:uiPriority w:val="0"/>
    <w:pPr>
      <w:ind w:left="2500" w:leftChars="2500"/>
    </w:pPr>
    <w:rPr>
      <w:rFonts w:eastAsia="楷体_GB2312"/>
      <w:kern w:val="0"/>
      <w:sz w:val="32"/>
      <w:szCs w:val="20"/>
    </w:rPr>
  </w:style>
  <w:style w:type="paragraph" w:styleId="5">
    <w:name w:val="Body Text Indent 2"/>
    <w:basedOn w:val="1"/>
    <w:link w:val="2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Calibri" w:hAnsi="Calibri"/>
      <w:szCs w:val="2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缩进 Char"/>
    <w:basedOn w:val="12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正文文本缩进 Char1"/>
    <w:link w:val="3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paragraph" w:customStyle="1" w:styleId="17">
    <w:name w:val="纯文本1"/>
    <w:basedOn w:val="1"/>
    <w:qFormat/>
    <w:uiPriority w:val="0"/>
    <w:pPr>
      <w:widowControl/>
      <w:jc w:val="left"/>
    </w:pPr>
    <w:rPr>
      <w:rFonts w:hint="eastAsia" w:ascii="宋体" w:hAnsi="Courier New"/>
      <w:szCs w:val="20"/>
    </w:rPr>
  </w:style>
  <w:style w:type="character" w:customStyle="1" w:styleId="18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2"/>
    <w:link w:val="2"/>
    <w:semiHidden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20">
    <w:name w:val="正文文本缩进 2 Char"/>
    <w:basedOn w:val="12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日期 Char"/>
    <w:basedOn w:val="12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日期 Char1"/>
    <w:link w:val="4"/>
    <w:qFormat/>
    <w:uiPriority w:val="0"/>
    <w:rPr>
      <w:rFonts w:ascii="Times New Roman" w:hAnsi="Times New Roman" w:eastAsia="楷体_GB2312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1ECAFD-0521-498B-B5E0-6BF95ACF83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600</Words>
  <Characters>612</Characters>
  <Lines>33</Lines>
  <Paragraphs>9</Paragraphs>
  <TotalTime>2</TotalTime>
  <ScaleCrop>false</ScaleCrop>
  <LinksUpToDate>false</LinksUpToDate>
  <CharactersWithSpaces>613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2023-04-13T10:32:00Z</dcterms:created>
  <dc:creator>高牧云</dc:creator>
  <cp:lastModifiedBy>GXX</cp:lastModifiedBy>
  <cp:lastPrinted>2023-05-29T03:15:00Z</cp:lastPrinted>
  <dcterms:modified xsi:type="dcterms:W3CDTF">2023-12-08T06:07:07Z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283EF468CCBA4CF9B4226A57716BED7A_13</vt:lpwstr>
  </property>
</Properties>
</file>