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表</w:t>
      </w:r>
      <w:r>
        <w:rPr>
          <w:rFonts w:hint="eastAsia" w:ascii="仿宋" w:hAnsi="仿宋" w:eastAsia="仿宋" w:cs="仿宋"/>
          <w:sz w:val="24"/>
          <w:szCs w:val="24"/>
        </w:rPr>
        <w:t>1：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棉织品需求</w:t>
      </w:r>
      <w:r>
        <w:rPr>
          <w:rFonts w:hint="eastAsia" w:ascii="仿宋" w:hAnsi="仿宋" w:eastAsia="仿宋" w:cs="仿宋"/>
          <w:sz w:val="24"/>
          <w:szCs w:val="24"/>
        </w:rPr>
        <w:t>一览表</w:t>
      </w:r>
    </w:p>
    <w:p>
      <w:pPr>
        <w:jc w:val="center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</w:p>
    <w:tbl>
      <w:tblPr>
        <w:tblStyle w:val="2"/>
        <w:tblW w:w="889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136"/>
        <w:gridCol w:w="1760"/>
        <w:gridCol w:w="1479"/>
        <w:gridCol w:w="148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4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8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产品参数</w:t>
            </w:r>
          </w:p>
        </w:tc>
        <w:tc>
          <w:tcPr>
            <w:tcW w:w="148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数量预估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男医生冬装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男医生夏装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女医生冬装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女医生夏装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护士长服（七分袖）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护士长裤子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护士长套装（七分袖）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护士冬装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护士裤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门诊护士夏上衣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护士毛衣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病人衣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病人裤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急诊病人倒背衣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急诊长袖病人衣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蓝白格被套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265*180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蓝白格床单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300*180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蓝白格枕套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80*50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值班被套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265*180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值班床单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300*180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值班枕套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80*50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儿科床笠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160*60*10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门诊科床笠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185*60*10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门诊科床笠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195*65*20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急诊科床笠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195*75*25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皮肤科床笠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180*60*10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色织床笠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205*95*18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ICU女长袖洗手衣裤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ICU长袖洗手衣裤（男，女）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长袖洗手衣裤（女）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短袖洗手衣裤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急诊科洗手裤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墨绿短袖洗手衣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墨绿长袖洗手衣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墨绿长袖洗手衣裤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深蓝短袖洗手衣裤（男）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深蓝短袖洗手衣裤（女）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深蓝长袖洗手衣（男）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中单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180*125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中单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180*150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大洞巾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300*230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供应室洞巾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90*60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供应室洞巾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100*90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供应室洞巾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70*50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供应室洞巾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75*55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供应室洞巾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90*60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海绵枕芯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30*20*15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海绵枕芯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20*15*10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门诊中兰治疗巾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110*60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脑分流单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320*220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沙袋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3kg，28*22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手术床单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200*80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手术床单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250*114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手术室被套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230*175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手术室被套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110*110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手术室洞巾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110*110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手术床油布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190*90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手术床油布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200*70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手术室垃圾袋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40*40*75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手术室沙袋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29*22*5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手术室污物袋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75*75*110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手术衣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110*110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140*140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70*70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双层托盘套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110*50*5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双层夹台布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185*135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四层眼科洞巾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180*140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针灸科推拿巾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170*150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治疗巾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100*70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中兰治疗巾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95*75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抢救床床罩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195*67*6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防水枕套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80*50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搁脚垫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80*14*10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搁脚垫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80*16*10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高压氧舱病人衣裤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高压氧舱被套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230*200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高压氧舱脱卸式棉大衣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墨绿氧气瓶套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按设备要求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墨绿颅钻套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按设备要求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内镜中心云丝被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115*75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名中医馆小薄被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80*50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连体参观衣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推拿科床笠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190*67*10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体位垫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45*25*12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外出服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婴儿包被芯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婴儿包外套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孕妇病人衣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孕妇护士服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孕妇护士夏装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孕妇裤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氧气瓶套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按设备要求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氧气瓶套粉色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按设备要求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氧气瓶套漂白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按设备要求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仪器罩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130*70*170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羽绒服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S-4XL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诊查床床笠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190*60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诊查床床笠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200*70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针灸科推拿巾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170*150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治疗巾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100*70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棉花胎垫被3斤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90*200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云丝被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130*180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1" w:type="dxa"/>
            <w:tcBorders>
              <w:top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314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枕芯</w:t>
            </w:r>
          </w:p>
        </w:tc>
        <w:tc>
          <w:tcPr>
            <w:tcW w:w="17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45*75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mNDc4MTQzYjlhZjA1MTNhOGRhOGE5NDVmYzNlMzEifQ=="/>
  </w:docVars>
  <w:rsids>
    <w:rsidRoot w:val="669201E0"/>
    <w:rsid w:val="6692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2024-03-26T08:56:00Z</dcterms:created>
  <dc:creator>洛林</dc:creator>
  <cp:lastModifiedBy>洛林</cp:lastModifiedBy>
  <dcterms:modified xsi:type="dcterms:W3CDTF">2024-03-26T08:57:24Z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819A652FE981485F9579889C201D1CBD_11</vt:lpwstr>
  </property>
</Properties>
</file>