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A60">
      <w:pPr>
        <w:jc w:val="left"/>
      </w:pPr>
      <w:r>
        <w:rPr>
          <w:rFonts w:hint="eastAsia"/>
        </w:rPr>
        <w:t xml:space="preserve">附件一、 </w:t>
      </w:r>
    </w:p>
    <w:p w14:paraId="1AA0FA02">
      <w:pPr>
        <w:ind w:firstLine="482" w:firstLineChars="200"/>
        <w:jc w:val="center"/>
      </w:pPr>
      <w:r>
        <w:rPr>
          <w:rFonts w:hint="eastAsia"/>
        </w:rPr>
        <w:t>浙江中医药大学附属第二医院调研供应商承诺书</w:t>
      </w:r>
    </w:p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4D7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6346852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4D1F6FC5"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 w14:paraId="743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D00BA28"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54D908CF"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 w14:paraId="3956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10849EE"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6F77B995">
            <w:pPr>
              <w:jc w:val="left"/>
            </w:pPr>
          </w:p>
          <w:p w14:paraId="798EB85F">
            <w:pPr>
              <w:jc w:val="left"/>
            </w:pPr>
          </w:p>
          <w:p w14:paraId="5D3B24A5">
            <w:pPr>
              <w:jc w:val="left"/>
            </w:pPr>
          </w:p>
          <w:p w14:paraId="2B361D7D">
            <w:pPr>
              <w:jc w:val="left"/>
            </w:pPr>
          </w:p>
          <w:p w14:paraId="1AB521D0">
            <w:pPr>
              <w:jc w:val="left"/>
            </w:pPr>
          </w:p>
          <w:p w14:paraId="31A7645A">
            <w:pPr>
              <w:jc w:val="left"/>
            </w:pPr>
          </w:p>
          <w:p w14:paraId="42B633BB">
            <w:pPr>
              <w:jc w:val="left"/>
            </w:pPr>
          </w:p>
          <w:p w14:paraId="34FC793D">
            <w:pPr>
              <w:jc w:val="left"/>
            </w:pPr>
          </w:p>
          <w:p w14:paraId="5E040E8D">
            <w:pPr>
              <w:jc w:val="left"/>
            </w:pPr>
          </w:p>
          <w:p w14:paraId="5433256A">
            <w:pPr>
              <w:jc w:val="left"/>
            </w:pPr>
          </w:p>
          <w:p w14:paraId="7ABD9A59">
            <w:pPr>
              <w:jc w:val="left"/>
            </w:pPr>
          </w:p>
          <w:p w14:paraId="12D4ECC6">
            <w:pPr>
              <w:jc w:val="left"/>
            </w:pPr>
          </w:p>
          <w:p w14:paraId="19745B4A">
            <w:pPr>
              <w:jc w:val="left"/>
            </w:pPr>
          </w:p>
          <w:p w14:paraId="1909CA18">
            <w:pPr>
              <w:jc w:val="left"/>
            </w:pPr>
          </w:p>
          <w:p w14:paraId="25D88A3F">
            <w:pPr>
              <w:jc w:val="left"/>
            </w:pPr>
          </w:p>
          <w:p w14:paraId="5B33759E">
            <w:pPr>
              <w:jc w:val="left"/>
            </w:pPr>
          </w:p>
          <w:p w14:paraId="2A36DD67">
            <w:pPr>
              <w:jc w:val="left"/>
            </w:pPr>
          </w:p>
          <w:p w14:paraId="79FDDFB9">
            <w:pPr>
              <w:jc w:val="left"/>
            </w:pPr>
          </w:p>
        </w:tc>
      </w:tr>
    </w:tbl>
    <w:p w14:paraId="2FFD2B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370FB"/>
    <w:rsid w:val="1F9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2025-01-14T09:14:00Z</dcterms:created>
  <dc:creator>洛林</dc:creator>
  <cp:lastModifiedBy>洛林</cp:lastModifiedBy>
  <dcterms:modified xsi:type="dcterms:W3CDTF">2025-01-14T09:15:42Z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7E335B9625614374BE481FEBCCA49312_11</vt:lpwstr>
  </property>
</Properties>
</file>