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35607">
      <w:pPr>
        <w:spacing w:after="212" w:afterLines="68" w:line="560" w:lineRule="exact"/>
        <w:ind w:left="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附件3、</w:t>
      </w:r>
      <w:r>
        <w:rPr>
          <w:rFonts w:hint="eastAsia" w:ascii="仿宋" w:hAnsi="仿宋" w:eastAsia="仿宋" w:cs="仿宋"/>
          <w:b/>
          <w:bCs/>
          <w:sz w:val="32"/>
          <w:szCs w:val="40"/>
        </w:rPr>
        <w:t>浙江中医药大学附属第二医院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租赁权项目</w:t>
      </w:r>
      <w:r>
        <w:rPr>
          <w:rFonts w:hint="eastAsia" w:ascii="仿宋" w:hAnsi="仿宋" w:eastAsia="仿宋" w:cs="仿宋"/>
          <w:b/>
          <w:bCs/>
          <w:sz w:val="32"/>
          <w:szCs w:val="40"/>
        </w:rPr>
        <w:t>合作诚意信息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征集表</w:t>
      </w:r>
    </w:p>
    <w:tbl>
      <w:tblPr>
        <w:tblStyle w:val="3"/>
        <w:tblpPr w:leftFromText="180" w:rightFromText="180" w:vertAnchor="text" w:horzAnchor="page" w:tblpX="400" w:tblpY="203"/>
        <w:tblOverlap w:val="never"/>
        <w:tblW w:w="15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373"/>
        <w:gridCol w:w="1957"/>
        <w:gridCol w:w="1575"/>
        <w:gridCol w:w="1370"/>
        <w:gridCol w:w="1672"/>
        <w:gridCol w:w="1706"/>
        <w:gridCol w:w="1841"/>
        <w:gridCol w:w="3603"/>
      </w:tblGrid>
      <w:tr w14:paraId="59081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87" w:type="dxa"/>
            <w:vMerge w:val="restart"/>
            <w:vAlign w:val="center"/>
          </w:tcPr>
          <w:p w14:paraId="53180BC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院区</w:t>
            </w:r>
          </w:p>
        </w:tc>
        <w:tc>
          <w:tcPr>
            <w:tcW w:w="1373" w:type="dxa"/>
            <w:vMerge w:val="restart"/>
            <w:vAlign w:val="center"/>
          </w:tcPr>
          <w:p w14:paraId="52AFE49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名称</w:t>
            </w:r>
          </w:p>
        </w:tc>
        <w:tc>
          <w:tcPr>
            <w:tcW w:w="1957" w:type="dxa"/>
            <w:vMerge w:val="restart"/>
            <w:vAlign w:val="center"/>
          </w:tcPr>
          <w:p w14:paraId="2ED81F8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出租位置</w:t>
            </w:r>
          </w:p>
        </w:tc>
        <w:tc>
          <w:tcPr>
            <w:tcW w:w="1575" w:type="dxa"/>
            <w:vMerge w:val="restart"/>
            <w:vAlign w:val="center"/>
          </w:tcPr>
          <w:p w14:paraId="0CC1A3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出租面积</w:t>
            </w:r>
          </w:p>
          <w:p w14:paraId="57FE79B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（㎡）</w:t>
            </w:r>
          </w:p>
        </w:tc>
        <w:tc>
          <w:tcPr>
            <w:tcW w:w="1370" w:type="dxa"/>
            <w:vMerge w:val="restart"/>
            <w:vAlign w:val="center"/>
          </w:tcPr>
          <w:p w14:paraId="038A21A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租赁期（年）</w:t>
            </w:r>
          </w:p>
        </w:tc>
        <w:tc>
          <w:tcPr>
            <w:tcW w:w="5219" w:type="dxa"/>
            <w:gridSpan w:val="3"/>
            <w:vAlign w:val="center"/>
          </w:tcPr>
          <w:p w14:paraId="7D2945B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场地意向租金（元）</w:t>
            </w:r>
          </w:p>
        </w:tc>
        <w:tc>
          <w:tcPr>
            <w:tcW w:w="3603" w:type="dxa"/>
            <w:vMerge w:val="restart"/>
            <w:vAlign w:val="center"/>
          </w:tcPr>
          <w:p w14:paraId="679ED1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员工优惠措施</w:t>
            </w:r>
          </w:p>
          <w:p w14:paraId="2183D2C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 w14:paraId="48D48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687" w:type="dxa"/>
            <w:vMerge w:val="continue"/>
            <w:shd w:val="clear" w:color="auto" w:fill="auto"/>
            <w:vAlign w:val="center"/>
          </w:tcPr>
          <w:p w14:paraId="4D8E1BC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73" w:type="dxa"/>
            <w:vMerge w:val="continue"/>
            <w:shd w:val="clear" w:color="auto" w:fill="auto"/>
            <w:vAlign w:val="center"/>
          </w:tcPr>
          <w:p w14:paraId="6325797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57" w:type="dxa"/>
            <w:vMerge w:val="continue"/>
            <w:shd w:val="clear" w:color="auto" w:fill="auto"/>
            <w:vAlign w:val="center"/>
          </w:tcPr>
          <w:p w14:paraId="11A3101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75" w:type="dxa"/>
            <w:vMerge w:val="continue"/>
            <w:shd w:val="clear" w:color="auto" w:fill="auto"/>
            <w:vAlign w:val="center"/>
          </w:tcPr>
          <w:p w14:paraId="3D2E5A4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70" w:type="dxa"/>
            <w:vMerge w:val="continue"/>
            <w:shd w:val="clear" w:color="auto" w:fill="auto"/>
            <w:vAlign w:val="center"/>
          </w:tcPr>
          <w:p w14:paraId="1906FBA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59BB802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第一年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07739E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第二年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381A71D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第三年</w:t>
            </w:r>
          </w:p>
        </w:tc>
        <w:tc>
          <w:tcPr>
            <w:tcW w:w="3603" w:type="dxa"/>
            <w:vMerge w:val="continue"/>
            <w:shd w:val="clear" w:color="auto" w:fill="auto"/>
            <w:vAlign w:val="center"/>
          </w:tcPr>
          <w:p w14:paraId="541AE10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92F3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87" w:type="dxa"/>
            <w:vMerge w:val="restart"/>
            <w:vAlign w:val="center"/>
          </w:tcPr>
          <w:p w14:paraId="6A2AA82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申花院区</w:t>
            </w:r>
          </w:p>
        </w:tc>
        <w:tc>
          <w:tcPr>
            <w:tcW w:w="1373" w:type="dxa"/>
            <w:vMerge w:val="restart"/>
            <w:vAlign w:val="center"/>
          </w:tcPr>
          <w:p w14:paraId="7B69D0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零食饮料</w:t>
            </w:r>
          </w:p>
          <w:p w14:paraId="438160B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自动售货机</w:t>
            </w:r>
          </w:p>
        </w:tc>
        <w:tc>
          <w:tcPr>
            <w:tcW w:w="1957" w:type="dxa"/>
            <w:vAlign w:val="center"/>
          </w:tcPr>
          <w:p w14:paraId="375699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2楼</w:t>
            </w:r>
          </w:p>
        </w:tc>
        <w:tc>
          <w:tcPr>
            <w:tcW w:w="1575" w:type="dxa"/>
            <w:vMerge w:val="restart"/>
            <w:vAlign w:val="center"/>
          </w:tcPr>
          <w:p w14:paraId="01B2D3D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370" w:type="dxa"/>
            <w:vMerge w:val="restart"/>
            <w:vAlign w:val="center"/>
          </w:tcPr>
          <w:p w14:paraId="0665BAF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1513D7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  <w:p w14:paraId="64C0BD4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760946B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06" w:type="dxa"/>
            <w:vMerge w:val="restart"/>
            <w:vAlign w:val="center"/>
          </w:tcPr>
          <w:p w14:paraId="625692D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41" w:type="dxa"/>
            <w:vMerge w:val="restart"/>
            <w:vAlign w:val="center"/>
          </w:tcPr>
          <w:p w14:paraId="341E078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603" w:type="dxa"/>
            <w:vMerge w:val="restart"/>
            <w:vAlign w:val="center"/>
          </w:tcPr>
          <w:p w14:paraId="0836515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55E8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687" w:type="dxa"/>
            <w:vMerge w:val="continue"/>
            <w:vAlign w:val="center"/>
          </w:tcPr>
          <w:p w14:paraId="1079AC11">
            <w:pPr>
              <w:numPr>
                <w:ilvl w:val="0"/>
                <w:numId w:val="0"/>
              </w:numPr>
              <w:ind w:firstLine="210" w:firstLineChars="10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3" w:type="dxa"/>
            <w:vMerge w:val="continue"/>
            <w:vAlign w:val="center"/>
          </w:tcPr>
          <w:p w14:paraId="51E28E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57" w:type="dxa"/>
            <w:vAlign w:val="center"/>
          </w:tcPr>
          <w:p w14:paraId="1B3286B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3楼</w:t>
            </w:r>
          </w:p>
        </w:tc>
        <w:tc>
          <w:tcPr>
            <w:tcW w:w="1575" w:type="dxa"/>
            <w:vMerge w:val="continue"/>
            <w:vAlign w:val="center"/>
          </w:tcPr>
          <w:p w14:paraId="2EB4AF59">
            <w:pPr>
              <w:numPr>
                <w:ilvl w:val="0"/>
                <w:numId w:val="0"/>
              </w:numPr>
              <w:ind w:firstLine="210" w:firstLineChars="10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0" w:type="dxa"/>
            <w:vMerge w:val="continue"/>
            <w:vAlign w:val="center"/>
          </w:tcPr>
          <w:p w14:paraId="175329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2" w:type="dxa"/>
            <w:vMerge w:val="continue"/>
            <w:vAlign w:val="center"/>
          </w:tcPr>
          <w:p w14:paraId="50CDD8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06" w:type="dxa"/>
            <w:vMerge w:val="continue"/>
            <w:vAlign w:val="center"/>
          </w:tcPr>
          <w:p w14:paraId="000627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41" w:type="dxa"/>
            <w:vMerge w:val="continue"/>
            <w:vAlign w:val="center"/>
          </w:tcPr>
          <w:p w14:paraId="5A1C2C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603" w:type="dxa"/>
            <w:vMerge w:val="continue"/>
            <w:vAlign w:val="center"/>
          </w:tcPr>
          <w:p w14:paraId="0F87D3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3E1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87" w:type="dxa"/>
            <w:vMerge w:val="continue"/>
            <w:vAlign w:val="center"/>
          </w:tcPr>
          <w:p w14:paraId="6F8C6A88">
            <w:pPr>
              <w:numPr>
                <w:ilvl w:val="0"/>
                <w:numId w:val="0"/>
              </w:numPr>
              <w:ind w:firstLine="210" w:firstLineChars="10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3" w:type="dxa"/>
            <w:vMerge w:val="continue"/>
            <w:vAlign w:val="center"/>
          </w:tcPr>
          <w:p w14:paraId="19F5C1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57" w:type="dxa"/>
            <w:vAlign w:val="center"/>
          </w:tcPr>
          <w:p w14:paraId="0A0C6E0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4楼</w:t>
            </w:r>
          </w:p>
        </w:tc>
        <w:tc>
          <w:tcPr>
            <w:tcW w:w="1575" w:type="dxa"/>
            <w:vMerge w:val="continue"/>
            <w:vAlign w:val="center"/>
          </w:tcPr>
          <w:p w14:paraId="5D0ECAEB">
            <w:pPr>
              <w:numPr>
                <w:ilvl w:val="0"/>
                <w:numId w:val="0"/>
              </w:numPr>
              <w:ind w:firstLine="420" w:firstLineChars="20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0" w:type="dxa"/>
            <w:vMerge w:val="continue"/>
            <w:vAlign w:val="center"/>
          </w:tcPr>
          <w:p w14:paraId="1AEFAB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2" w:type="dxa"/>
            <w:vMerge w:val="continue"/>
            <w:vAlign w:val="center"/>
          </w:tcPr>
          <w:p w14:paraId="2A719D0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06" w:type="dxa"/>
            <w:vMerge w:val="continue"/>
            <w:vAlign w:val="center"/>
          </w:tcPr>
          <w:p w14:paraId="2FC0DF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41" w:type="dxa"/>
            <w:vMerge w:val="continue"/>
            <w:vAlign w:val="center"/>
          </w:tcPr>
          <w:p w14:paraId="565736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603" w:type="dxa"/>
            <w:vMerge w:val="continue"/>
            <w:vAlign w:val="center"/>
          </w:tcPr>
          <w:p w14:paraId="392BDA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8A17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7" w:type="dxa"/>
            <w:vMerge w:val="continue"/>
            <w:vAlign w:val="center"/>
          </w:tcPr>
          <w:p w14:paraId="25A6AE7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3" w:type="dxa"/>
            <w:vMerge w:val="continue"/>
            <w:vAlign w:val="center"/>
          </w:tcPr>
          <w:p w14:paraId="3E22CE41">
            <w:pPr>
              <w:numPr>
                <w:ilvl w:val="0"/>
                <w:numId w:val="0"/>
              </w:numPr>
              <w:ind w:firstLine="210" w:firstLineChars="10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57" w:type="dxa"/>
            <w:vAlign w:val="center"/>
          </w:tcPr>
          <w:p w14:paraId="3162AF5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5楼</w:t>
            </w:r>
          </w:p>
        </w:tc>
        <w:tc>
          <w:tcPr>
            <w:tcW w:w="1575" w:type="dxa"/>
            <w:vMerge w:val="continue"/>
            <w:vAlign w:val="center"/>
          </w:tcPr>
          <w:p w14:paraId="7B6BC921">
            <w:pPr>
              <w:numPr>
                <w:ilvl w:val="0"/>
                <w:numId w:val="0"/>
              </w:numPr>
              <w:ind w:firstLine="420" w:firstLineChars="20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0" w:type="dxa"/>
            <w:vMerge w:val="continue"/>
            <w:vAlign w:val="center"/>
          </w:tcPr>
          <w:p w14:paraId="1BE208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2" w:type="dxa"/>
            <w:vMerge w:val="continue"/>
            <w:vAlign w:val="center"/>
          </w:tcPr>
          <w:p w14:paraId="19A116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06" w:type="dxa"/>
            <w:vMerge w:val="continue"/>
            <w:vAlign w:val="center"/>
          </w:tcPr>
          <w:p w14:paraId="5EC079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41" w:type="dxa"/>
            <w:vMerge w:val="continue"/>
            <w:vAlign w:val="center"/>
          </w:tcPr>
          <w:p w14:paraId="306390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603" w:type="dxa"/>
            <w:vMerge w:val="continue"/>
            <w:vAlign w:val="center"/>
          </w:tcPr>
          <w:p w14:paraId="6E7E12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7D69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87" w:type="dxa"/>
            <w:vMerge w:val="continue"/>
            <w:vAlign w:val="center"/>
          </w:tcPr>
          <w:p w14:paraId="202C6D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3" w:type="dxa"/>
            <w:vMerge w:val="continue"/>
            <w:vAlign w:val="center"/>
          </w:tcPr>
          <w:p w14:paraId="469E1AB2">
            <w:pPr>
              <w:numPr>
                <w:ilvl w:val="0"/>
                <w:numId w:val="0"/>
              </w:numPr>
              <w:ind w:firstLine="210" w:firstLineChars="10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57" w:type="dxa"/>
            <w:vAlign w:val="center"/>
          </w:tcPr>
          <w:p w14:paraId="15C9098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6楼</w:t>
            </w:r>
          </w:p>
        </w:tc>
        <w:tc>
          <w:tcPr>
            <w:tcW w:w="1575" w:type="dxa"/>
            <w:vMerge w:val="continue"/>
            <w:vAlign w:val="center"/>
          </w:tcPr>
          <w:p w14:paraId="365D567A">
            <w:pPr>
              <w:numPr>
                <w:ilvl w:val="0"/>
                <w:numId w:val="0"/>
              </w:numPr>
              <w:ind w:firstLine="420" w:firstLineChars="20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0" w:type="dxa"/>
            <w:vMerge w:val="continue"/>
            <w:shd w:val="clear" w:color="auto" w:fill="auto"/>
            <w:vAlign w:val="center"/>
          </w:tcPr>
          <w:p w14:paraId="3CB87C2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2" w:type="dxa"/>
            <w:vMerge w:val="continue"/>
            <w:shd w:val="clear" w:color="auto" w:fill="auto"/>
            <w:vAlign w:val="center"/>
          </w:tcPr>
          <w:p w14:paraId="7244F10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06" w:type="dxa"/>
            <w:vMerge w:val="continue"/>
            <w:shd w:val="clear" w:color="auto" w:fill="auto"/>
            <w:vAlign w:val="center"/>
          </w:tcPr>
          <w:p w14:paraId="605443A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41" w:type="dxa"/>
            <w:vMerge w:val="continue"/>
            <w:shd w:val="clear" w:color="auto" w:fill="auto"/>
            <w:vAlign w:val="center"/>
          </w:tcPr>
          <w:p w14:paraId="202BF33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603" w:type="dxa"/>
            <w:vMerge w:val="continue"/>
            <w:shd w:val="clear" w:color="auto" w:fill="auto"/>
            <w:vAlign w:val="center"/>
          </w:tcPr>
          <w:p w14:paraId="01D74FB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E668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87" w:type="dxa"/>
            <w:vMerge w:val="continue"/>
            <w:vAlign w:val="center"/>
          </w:tcPr>
          <w:p w14:paraId="67B92E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3" w:type="dxa"/>
            <w:vMerge w:val="continue"/>
            <w:vAlign w:val="center"/>
          </w:tcPr>
          <w:p w14:paraId="05F1C7A6">
            <w:pPr>
              <w:numPr>
                <w:ilvl w:val="0"/>
                <w:numId w:val="0"/>
              </w:numPr>
              <w:ind w:firstLine="210" w:firstLineChars="10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57" w:type="dxa"/>
            <w:vAlign w:val="center"/>
          </w:tcPr>
          <w:p w14:paraId="735A759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13楼</w:t>
            </w:r>
          </w:p>
        </w:tc>
        <w:tc>
          <w:tcPr>
            <w:tcW w:w="1575" w:type="dxa"/>
            <w:vMerge w:val="continue"/>
            <w:vAlign w:val="center"/>
          </w:tcPr>
          <w:p w14:paraId="72277F53">
            <w:pPr>
              <w:numPr>
                <w:ilvl w:val="0"/>
                <w:numId w:val="0"/>
              </w:numPr>
              <w:ind w:firstLine="420" w:firstLineChars="20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0" w:type="dxa"/>
            <w:vMerge w:val="continue"/>
            <w:shd w:val="clear" w:color="auto" w:fill="auto"/>
            <w:vAlign w:val="center"/>
          </w:tcPr>
          <w:p w14:paraId="083ED5F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2" w:type="dxa"/>
            <w:vMerge w:val="continue"/>
            <w:shd w:val="clear" w:color="auto" w:fill="auto"/>
            <w:vAlign w:val="center"/>
          </w:tcPr>
          <w:p w14:paraId="215F4D2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06" w:type="dxa"/>
            <w:vMerge w:val="continue"/>
            <w:shd w:val="clear" w:color="auto" w:fill="auto"/>
            <w:vAlign w:val="center"/>
          </w:tcPr>
          <w:p w14:paraId="4A27B12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41" w:type="dxa"/>
            <w:vMerge w:val="continue"/>
            <w:shd w:val="clear" w:color="auto" w:fill="auto"/>
            <w:vAlign w:val="center"/>
          </w:tcPr>
          <w:p w14:paraId="3153385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603" w:type="dxa"/>
            <w:vMerge w:val="continue"/>
            <w:shd w:val="clear" w:color="auto" w:fill="auto"/>
            <w:vAlign w:val="center"/>
          </w:tcPr>
          <w:p w14:paraId="6A8B3B9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7B7888C8">
      <w:pPr>
        <w:ind w:left="0" w:leftChars="0" w:right="320" w:firstLine="0" w:firstLineChars="0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</w:pPr>
    </w:p>
    <w:p w14:paraId="3540DDA8">
      <w:pPr>
        <w:ind w:left="0" w:leftChars="0" w:right="320" w:firstLine="0" w:firstLineChars="0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备注：1、请参加调研的单位评估后填报。2、本调研会不承诺和最终采购绝对相关联。</w:t>
      </w:r>
    </w:p>
    <w:p w14:paraId="3197C93F">
      <w:pPr>
        <w:ind w:left="0" w:leftChars="0" w:right="320" w:firstLine="0" w:firstLineChars="0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</w:p>
    <w:p w14:paraId="0139A064">
      <w:pPr>
        <w:ind w:left="0" w:leftChars="0" w:right="320" w:firstLine="0" w:firstLineChars="0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</w:p>
    <w:p w14:paraId="1FE1E785">
      <w:pPr>
        <w:ind w:left="0" w:leftChars="0" w:right="320" w:firstLine="0" w:firstLineChars="0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</w:p>
    <w:p w14:paraId="2AF3F848">
      <w:pPr>
        <w:ind w:left="0" w:leftChars="0" w:right="320" w:firstLine="0" w:firstLineChars="0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 xml:space="preserve"> </w:t>
      </w:r>
    </w:p>
    <w:p w14:paraId="2C283F62">
      <w:pPr>
        <w:ind w:left="0" w:leftChars="0" w:right="320" w:firstLine="720" w:firstLineChars="300"/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1、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参与单位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认为其他有利于医院的合作诚意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选填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  <w:t>）</w:t>
      </w:r>
    </w:p>
    <w:p w14:paraId="2DD7D93C">
      <w:pPr>
        <w:ind w:left="0" w:leftChars="0" w:right="320" w:firstLine="0" w:firstLineChars="0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</w:p>
    <w:p w14:paraId="399501A1">
      <w:pPr>
        <w:ind w:left="0" w:leftChars="0" w:right="320" w:firstLine="0" w:firstLineChars="0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</w:p>
    <w:p w14:paraId="5AB62BC2">
      <w:pPr>
        <w:ind w:left="0" w:leftChars="0" w:right="320" w:firstLine="0" w:firstLineChars="0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</w:p>
    <w:p w14:paraId="33753025">
      <w:pPr>
        <w:ind w:left="0" w:leftChars="0" w:right="320" w:firstLine="0" w:firstLineChars="0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</w:p>
    <w:p w14:paraId="5210A4F6">
      <w:pPr>
        <w:ind w:right="320" w:firstLine="720" w:firstLineChars="30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2、企业认为医院应当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为参与单位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提供的合作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条件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选填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  <w:t>）</w:t>
      </w:r>
    </w:p>
    <w:sectPr>
      <w:pgSz w:w="16838" w:h="11906" w:orient="landscape"/>
      <w:pgMar w:top="952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D4638"/>
    <w:rsid w:val="06CE2C92"/>
    <w:rsid w:val="16942900"/>
    <w:rsid w:val="1C6830F7"/>
    <w:rsid w:val="1D951428"/>
    <w:rsid w:val="222E6C28"/>
    <w:rsid w:val="332F1280"/>
    <w:rsid w:val="39E30C83"/>
    <w:rsid w:val="3B430CC0"/>
    <w:rsid w:val="467D4638"/>
    <w:rsid w:val="4D0B5BF9"/>
    <w:rsid w:val="4FFF0C5A"/>
    <w:rsid w:val="6BD71566"/>
    <w:rsid w:val="725C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197</Characters>
  <Lines>0</Lines>
  <Paragraphs>0</Paragraphs>
  <TotalTime>0</TotalTime>
  <ScaleCrop>false</ScaleCrop>
  <LinksUpToDate>false</LinksUpToDate>
  <CharactersWithSpaces>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2025-09-24T07:02:00Z</dcterms:created>
  <dc:creator>高牧云</dc:creator>
  <cp:lastModifiedBy>Admin</cp:lastModifiedBy>
  <dcterms:modified xsi:type="dcterms:W3CDTF">2026-10-15T05:57:54Z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863D83F1456C4E7081BED410FCE203DC_11</vt:lpwstr>
  </property>
  <property fmtid="{D5CDD505-2E9C-101B-9397-08002B2CF9AE}" pid="4" name="KSOTemplateDocerSaveRecord">
    <vt:lpwstr>eyJoZGlkIjoiNmQyOWM5Njg4YzU2ZGVmOTVmOTRjYzM3YjNkMjY5MzMifQ==</vt:lpwstr>
  </property>
</Properties>
</file>