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82" w:tblpY="85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4890"/>
        <w:gridCol w:w="930"/>
        <w:gridCol w:w="742"/>
        <w:gridCol w:w="836"/>
        <w:gridCol w:w="837"/>
      </w:tblGrid>
      <w:tr w:rsidR="005415E2" w:rsidTr="006820C5">
        <w:trPr>
          <w:trHeight w:val="697"/>
        </w:trPr>
        <w:tc>
          <w:tcPr>
            <w:tcW w:w="1178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ind w:firstLineChars="300" w:firstLine="632"/>
              <w:jc w:val="center"/>
            </w:pPr>
            <w:r>
              <w:rPr>
                <w:rFonts w:hint="eastAsia"/>
                <w:b/>
                <w:color w:val="000000"/>
                <w:szCs w:val="21"/>
              </w:rPr>
              <w:t>房间名称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Cs w:val="21"/>
              </w:rPr>
              <w:t>级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Cs w:val="21"/>
              </w:rPr>
              <w:t>间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数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widowControl/>
              <w:spacing w:line="360" w:lineRule="auto"/>
              <w:jc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37" w:type="dxa"/>
            <w:vAlign w:val="center"/>
          </w:tcPr>
          <w:p w:rsidR="005415E2" w:rsidRDefault="006820C5" w:rsidP="004357F4">
            <w:pPr>
              <w:widowControl/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小计</w:t>
            </w:r>
            <w:r w:rsidR="005415E2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（元）</w:t>
            </w:r>
          </w:p>
        </w:tc>
      </w:tr>
      <w:tr w:rsidR="005415E2" w:rsidTr="006820C5">
        <w:trPr>
          <w:trHeight w:val="489"/>
        </w:trPr>
        <w:tc>
          <w:tcPr>
            <w:tcW w:w="1178" w:type="dxa"/>
            <w:vMerge w:val="restart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手术室</w:t>
            </w: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手术室2号、3号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百/千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397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手术室1号、4号、5号、6号、12号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千/万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42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手术室7号（正负压室）、8号、9号、10号、11号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万/十万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701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前室、洁净走廊、仪器室、药品室、苏醒室、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预麻室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、缓冲间（洁净走廊）、一次性物品时（外间）、无菌物品室（内间）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82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换床间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99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2" w:rsidRDefault="005415E2" w:rsidP="004357F4">
            <w:pPr>
              <w:spacing w:line="360" w:lineRule="auto"/>
              <w:ind w:firstLineChars="100" w:firstLine="18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供应室</w:t>
            </w: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供应室灭菌物品存放区（东）、供应室缓冲间（灭菌区）、供应室前室（洁梯）、供应室灭菌物品存放区（西）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0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血液病房</w:t>
            </w: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血液病房1、血液病房2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百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05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洁净走廊、换鞋间、更衣室、缓冲间、无菌物品间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05"/>
        </w:trPr>
        <w:tc>
          <w:tcPr>
            <w:tcW w:w="1178" w:type="dxa"/>
            <w:vMerge w:val="restart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静配中心</w:t>
            </w:r>
            <w:proofErr w:type="gramEnd"/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TPN普通药物调配间、二更衣室（普通）、抗生素危害调配室、二更衣室（抗生素）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19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更衣室（普通）、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更衣室（抗生素）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ind w:firstLineChars="100"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05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摆药区、成品核对包装区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434"/>
        </w:trPr>
        <w:tc>
          <w:tcPr>
            <w:tcW w:w="1178" w:type="dxa"/>
            <w:vMerge w:val="restart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妇产科</w:t>
            </w:r>
          </w:p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产房1（隔离）、产房2、产房3、产房5、无菌物品间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286"/>
        </w:trPr>
        <w:tc>
          <w:tcPr>
            <w:tcW w:w="1178" w:type="dxa"/>
            <w:vMerge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前室（隔离）、洁净走廊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三十万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415E2" w:rsidTr="006820C5">
        <w:trPr>
          <w:trHeight w:val="690"/>
        </w:trPr>
        <w:tc>
          <w:tcPr>
            <w:tcW w:w="1178" w:type="dxa"/>
            <w:vAlign w:val="center"/>
          </w:tcPr>
          <w:p w:rsidR="005415E2" w:rsidRDefault="006820C5" w:rsidP="006820C5">
            <w:pPr>
              <w:spacing w:line="360" w:lineRule="auto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合 </w:t>
            </w:r>
            <w:r w:rsidR="005415E2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（元）</w:t>
            </w:r>
          </w:p>
        </w:tc>
        <w:tc>
          <w:tcPr>
            <w:tcW w:w="489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30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42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836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37" w:type="dxa"/>
            <w:vAlign w:val="center"/>
          </w:tcPr>
          <w:p w:rsidR="005415E2" w:rsidRDefault="005415E2" w:rsidP="004357F4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</w:tbl>
    <w:p w:rsidR="008A6FFB" w:rsidRDefault="008A6FFB"/>
    <w:sectPr w:rsidR="008A6FFB" w:rsidSect="008A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BE" w:rsidRDefault="00155EBE" w:rsidP="005415E2">
      <w:r>
        <w:separator/>
      </w:r>
    </w:p>
  </w:endnote>
  <w:endnote w:type="continuationSeparator" w:id="0">
    <w:p w:rsidR="00155EBE" w:rsidRDefault="00155EBE" w:rsidP="00541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BE" w:rsidRDefault="00155EBE" w:rsidP="005415E2">
      <w:r>
        <w:separator/>
      </w:r>
    </w:p>
  </w:footnote>
  <w:footnote w:type="continuationSeparator" w:id="0">
    <w:p w:rsidR="00155EBE" w:rsidRDefault="00155EBE" w:rsidP="00541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5E2"/>
    <w:rsid w:val="00155EBE"/>
    <w:rsid w:val="003C5DBE"/>
    <w:rsid w:val="005415E2"/>
    <w:rsid w:val="006820C5"/>
    <w:rsid w:val="008A6FFB"/>
    <w:rsid w:val="00C1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SkyUN.Org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2019-04-02T02:22:00Z</dcterms:created>
  <dcterms:modified xsi:type="dcterms:W3CDTF">2019-04-02T03:04:00Z</dcterms:modified>
</cp:coreProperties>
</file>