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74"/>
        <w:gridCol w:w="6124"/>
        <w:gridCol w:w="964"/>
      </w:tblGrid>
      <w:tr w:rsidR="00F76689" w:rsidTr="00F76689">
        <w:trPr>
          <w:cantSplit/>
          <w:trHeight w:val="601"/>
        </w:trPr>
        <w:tc>
          <w:tcPr>
            <w:tcW w:w="1074" w:type="dxa"/>
            <w:vAlign w:val="center"/>
          </w:tcPr>
          <w:p w:rsidR="00F76689" w:rsidRDefault="00F76689" w:rsidP="00F766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7088" w:type="dxa"/>
            <w:gridSpan w:val="2"/>
            <w:vAlign w:val="center"/>
          </w:tcPr>
          <w:p w:rsidR="00F76689" w:rsidRDefault="00F76689" w:rsidP="00F76689">
            <w:pPr>
              <w:pStyle w:val="HTML"/>
              <w:shd w:val="clear" w:color="auto" w:fill="FFFFFF"/>
              <w:rPr>
                <w:rFonts w:ascii="inherit" w:hAnsi="inherit" w:hint="eastAsia"/>
                <w:color w:val="000000"/>
                <w:sz w:val="28"/>
                <w:szCs w:val="28"/>
              </w:rPr>
            </w:pPr>
            <w:r>
              <w:rPr>
                <w:rFonts w:ascii="inherit" w:hAnsi="inherit" w:hint="eastAsia"/>
                <w:color w:val="000000"/>
                <w:sz w:val="28"/>
                <w:szCs w:val="28"/>
              </w:rPr>
              <w:t>杭州市潮王路</w:t>
            </w:r>
            <w:r>
              <w:rPr>
                <w:rFonts w:ascii="inherit" w:hAnsi="inherit" w:hint="eastAsia"/>
                <w:color w:val="000000"/>
                <w:sz w:val="28"/>
                <w:szCs w:val="28"/>
              </w:rPr>
              <w:t>318</w:t>
            </w:r>
            <w:r>
              <w:rPr>
                <w:rFonts w:ascii="inherit" w:hAnsi="inherit" w:hint="eastAsia"/>
                <w:color w:val="000000"/>
                <w:sz w:val="28"/>
                <w:szCs w:val="28"/>
              </w:rPr>
              <w:t>号</w:t>
            </w:r>
            <w:r>
              <w:rPr>
                <w:rFonts w:ascii="inherit" w:hAnsi="inherit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inherit" w:hAnsi="inherit" w:hint="eastAsia"/>
                <w:color w:val="000000"/>
                <w:sz w:val="28"/>
                <w:szCs w:val="28"/>
              </w:rPr>
              <w:t>浙江中医药大学附属第二医院</w:t>
            </w:r>
            <w:r>
              <w:rPr>
                <w:rFonts w:ascii="inherit" w:hAnsi="inherit" w:hint="eastAsia"/>
                <w:color w:val="000000"/>
                <w:sz w:val="28"/>
                <w:szCs w:val="28"/>
              </w:rPr>
              <w:t>)</w:t>
            </w:r>
          </w:p>
        </w:tc>
      </w:tr>
      <w:tr w:rsidR="00F76689" w:rsidTr="00F76689">
        <w:tblPrEx>
          <w:tblCellMar>
            <w:left w:w="93" w:type="dxa"/>
            <w:right w:w="93" w:type="dxa"/>
          </w:tblCellMar>
        </w:tblPrEx>
        <w:trPr>
          <w:cantSplit/>
          <w:trHeight w:val="722"/>
        </w:trPr>
        <w:tc>
          <w:tcPr>
            <w:tcW w:w="1074" w:type="dxa"/>
            <w:vAlign w:val="center"/>
          </w:tcPr>
          <w:p w:rsidR="00F76689" w:rsidRDefault="00F76689" w:rsidP="00F76689">
            <w:pPr>
              <w:jc w:val="center"/>
            </w:pPr>
            <w:r>
              <w:rPr>
                <w:rFonts w:hint="eastAsia"/>
              </w:rPr>
              <w:t>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124" w:type="dxa"/>
            <w:vAlign w:val="center"/>
          </w:tcPr>
          <w:p w:rsidR="00F76689" w:rsidRDefault="00F76689" w:rsidP="00F7668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水箱（池）详细地址</w:t>
            </w:r>
          </w:p>
        </w:tc>
        <w:tc>
          <w:tcPr>
            <w:tcW w:w="964" w:type="dxa"/>
            <w:vAlign w:val="center"/>
          </w:tcPr>
          <w:p w:rsidR="00F76689" w:rsidRDefault="00F76689" w:rsidP="00F7668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F76689" w:rsidTr="00F76689">
        <w:tblPrEx>
          <w:tblCellMar>
            <w:left w:w="93" w:type="dxa"/>
            <w:right w:w="93" w:type="dxa"/>
          </w:tblCellMar>
        </w:tblPrEx>
        <w:trPr>
          <w:trHeight w:val="527"/>
        </w:trPr>
        <w:tc>
          <w:tcPr>
            <w:tcW w:w="1074" w:type="dxa"/>
            <w:vAlign w:val="center"/>
          </w:tcPr>
          <w:p w:rsidR="00F76689" w:rsidRDefault="00F76689" w:rsidP="00F766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124" w:type="dxa"/>
            <w:vAlign w:val="center"/>
          </w:tcPr>
          <w:p w:rsidR="00F76689" w:rsidRDefault="00F76689" w:rsidP="00F766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急诊楼（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号楼）地下水池</w:t>
            </w:r>
            <w:r>
              <w:rPr>
                <w:rFonts w:hint="eastAsia"/>
                <w:sz w:val="28"/>
                <w:szCs w:val="28"/>
              </w:rPr>
              <w:t>150</w:t>
            </w:r>
            <w:r>
              <w:rPr>
                <w:rFonts w:hint="eastAsia"/>
                <w:sz w:val="28"/>
                <w:szCs w:val="28"/>
              </w:rPr>
              <w:t>立方米</w:t>
            </w:r>
          </w:p>
        </w:tc>
        <w:tc>
          <w:tcPr>
            <w:tcW w:w="964" w:type="dxa"/>
            <w:vAlign w:val="center"/>
          </w:tcPr>
          <w:p w:rsidR="00F76689" w:rsidRDefault="00F76689" w:rsidP="00F766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只</w:t>
            </w:r>
          </w:p>
        </w:tc>
      </w:tr>
      <w:tr w:rsidR="00F76689" w:rsidTr="00F76689">
        <w:tblPrEx>
          <w:tblCellMar>
            <w:left w:w="93" w:type="dxa"/>
            <w:right w:w="93" w:type="dxa"/>
          </w:tblCellMar>
        </w:tblPrEx>
        <w:trPr>
          <w:trHeight w:val="454"/>
        </w:trPr>
        <w:tc>
          <w:tcPr>
            <w:tcW w:w="1074" w:type="dxa"/>
            <w:vAlign w:val="center"/>
          </w:tcPr>
          <w:p w:rsidR="00F76689" w:rsidRDefault="00F76689" w:rsidP="00F766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124" w:type="dxa"/>
            <w:vAlign w:val="center"/>
          </w:tcPr>
          <w:p w:rsidR="00F76689" w:rsidRDefault="00F76689" w:rsidP="00F766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住院楼（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号楼）地下水池</w:t>
            </w:r>
            <w:r>
              <w:rPr>
                <w:rFonts w:hint="eastAsia"/>
                <w:sz w:val="28"/>
                <w:szCs w:val="28"/>
              </w:rPr>
              <w:t>72</w:t>
            </w:r>
            <w:r>
              <w:rPr>
                <w:rFonts w:hint="eastAsia"/>
                <w:sz w:val="28"/>
                <w:szCs w:val="28"/>
              </w:rPr>
              <w:t>立方米</w:t>
            </w:r>
          </w:p>
        </w:tc>
        <w:tc>
          <w:tcPr>
            <w:tcW w:w="964" w:type="dxa"/>
            <w:vAlign w:val="center"/>
          </w:tcPr>
          <w:p w:rsidR="00F76689" w:rsidRDefault="00F76689" w:rsidP="00F766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只</w:t>
            </w:r>
          </w:p>
        </w:tc>
      </w:tr>
      <w:tr w:rsidR="00F76689" w:rsidTr="00F76689">
        <w:tblPrEx>
          <w:tblCellMar>
            <w:left w:w="93" w:type="dxa"/>
            <w:right w:w="93" w:type="dxa"/>
          </w:tblCellMar>
        </w:tblPrEx>
        <w:trPr>
          <w:trHeight w:val="454"/>
        </w:trPr>
        <w:tc>
          <w:tcPr>
            <w:tcW w:w="1074" w:type="dxa"/>
            <w:vAlign w:val="center"/>
          </w:tcPr>
          <w:p w:rsidR="00F76689" w:rsidRDefault="00F76689" w:rsidP="00F766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124" w:type="dxa"/>
            <w:vAlign w:val="center"/>
          </w:tcPr>
          <w:p w:rsidR="00F76689" w:rsidRDefault="00F76689" w:rsidP="00F766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住院楼（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号楼）楼顶水箱</w:t>
            </w:r>
            <w:r>
              <w:rPr>
                <w:rFonts w:hint="eastAsia"/>
                <w:sz w:val="28"/>
                <w:szCs w:val="28"/>
              </w:rPr>
              <w:t>36</w:t>
            </w:r>
            <w:r>
              <w:rPr>
                <w:rFonts w:hint="eastAsia"/>
                <w:sz w:val="28"/>
                <w:szCs w:val="28"/>
              </w:rPr>
              <w:t>立方米</w:t>
            </w:r>
          </w:p>
        </w:tc>
        <w:tc>
          <w:tcPr>
            <w:tcW w:w="964" w:type="dxa"/>
            <w:vAlign w:val="center"/>
          </w:tcPr>
          <w:p w:rsidR="00F76689" w:rsidRDefault="00F76689" w:rsidP="00F766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只</w:t>
            </w:r>
          </w:p>
        </w:tc>
      </w:tr>
      <w:tr w:rsidR="00F76689" w:rsidTr="00F76689">
        <w:tblPrEx>
          <w:tblCellMar>
            <w:left w:w="93" w:type="dxa"/>
            <w:right w:w="93" w:type="dxa"/>
          </w:tblCellMar>
        </w:tblPrEx>
        <w:trPr>
          <w:trHeight w:val="90"/>
        </w:trPr>
        <w:tc>
          <w:tcPr>
            <w:tcW w:w="1074" w:type="dxa"/>
            <w:vAlign w:val="center"/>
          </w:tcPr>
          <w:p w:rsidR="00F76689" w:rsidRDefault="00F76689" w:rsidP="00F766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费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用</w:t>
            </w:r>
          </w:p>
        </w:tc>
        <w:tc>
          <w:tcPr>
            <w:tcW w:w="7088" w:type="dxa"/>
            <w:gridSpan w:val="2"/>
            <w:vAlign w:val="center"/>
          </w:tcPr>
          <w:p w:rsidR="00F76689" w:rsidRDefault="00F76689" w:rsidP="00F7668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急诊楼（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号楼）：</w:t>
            </w:r>
          </w:p>
          <w:p w:rsidR="00F76689" w:rsidRDefault="00F76689" w:rsidP="00F7668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病房楼（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号楼）：</w:t>
            </w:r>
          </w:p>
          <w:p w:rsidR="00F76689" w:rsidRDefault="00F76689" w:rsidP="00F766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水质化验费：</w:t>
            </w:r>
          </w:p>
          <w:p w:rsidR="00F76689" w:rsidRDefault="00F76689" w:rsidP="00F766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清洗合计总费用：</w:t>
            </w:r>
          </w:p>
        </w:tc>
      </w:tr>
    </w:tbl>
    <w:p w:rsidR="00837D2C" w:rsidRPr="00F76689" w:rsidRDefault="00F76689">
      <w:pPr>
        <w:rPr>
          <w:sz w:val="28"/>
          <w:szCs w:val="28"/>
        </w:rPr>
      </w:pPr>
      <w:r w:rsidRPr="00F76689">
        <w:rPr>
          <w:sz w:val="28"/>
          <w:szCs w:val="28"/>
        </w:rPr>
        <w:t>附件：</w:t>
      </w:r>
    </w:p>
    <w:sectPr w:rsidR="00837D2C" w:rsidRPr="00F76689" w:rsidSect="00837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338" w:rsidRDefault="00A43338" w:rsidP="00663B3B">
      <w:r>
        <w:separator/>
      </w:r>
    </w:p>
  </w:endnote>
  <w:endnote w:type="continuationSeparator" w:id="0">
    <w:p w:rsidR="00A43338" w:rsidRDefault="00A43338" w:rsidP="00663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338" w:rsidRDefault="00A43338" w:rsidP="00663B3B">
      <w:r>
        <w:separator/>
      </w:r>
    </w:p>
  </w:footnote>
  <w:footnote w:type="continuationSeparator" w:id="0">
    <w:p w:rsidR="00A43338" w:rsidRDefault="00A43338" w:rsidP="00663B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B3B"/>
    <w:rsid w:val="00663B3B"/>
    <w:rsid w:val="00837D2C"/>
    <w:rsid w:val="00A43338"/>
    <w:rsid w:val="00F7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3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3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3B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3B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3B3B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663B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663B3B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>SkyUN.Org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3</cp:revision>
  <dcterms:created xsi:type="dcterms:W3CDTF">2019-04-29T03:20:00Z</dcterms:created>
  <dcterms:modified xsi:type="dcterms:W3CDTF">2019-04-29T03:47:00Z</dcterms:modified>
</cp:coreProperties>
</file>