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val="0"/>
          <w:bCs w:val="0"/>
          <w:sz w:val="28"/>
          <w:szCs w:val="28"/>
          <w:lang w:eastAsia="zh-CN"/>
        </w:rPr>
      </w:pPr>
      <w:bookmarkStart w:id="0" w:name="_GoBack"/>
      <w:r>
        <w:rPr>
          <w:rFonts w:hint="default" w:ascii="Times New Roman" w:hAnsi="Times New Roman" w:eastAsia="仿宋" w:cs="Times New Roman"/>
          <w:b w:val="0"/>
          <w:bCs w:val="0"/>
          <w:sz w:val="28"/>
          <w:szCs w:val="28"/>
          <w:lang w:eastAsia="zh-CN"/>
        </w:rPr>
        <w:t>附件</w:t>
      </w:r>
      <w:r>
        <w:rPr>
          <w:rFonts w:hint="eastAsia" w:ascii="Times New Roman" w:hAnsi="Times New Roman" w:eastAsia="仿宋" w:cs="Times New Roman"/>
          <w:b w:val="0"/>
          <w:bCs w:val="0"/>
          <w:sz w:val="28"/>
          <w:szCs w:val="28"/>
          <w:lang w:val="en-US" w:eastAsia="zh-CN"/>
        </w:rPr>
        <w:t>2</w:t>
      </w:r>
      <w:r>
        <w:rPr>
          <w:rFonts w:hint="eastAsia"/>
          <w:b w:val="0"/>
          <w:bCs w:val="0"/>
          <w:sz w:val="28"/>
          <w:szCs w:val="28"/>
          <w:lang w:eastAsia="zh-CN"/>
        </w:rPr>
        <w:t>：</w:t>
      </w:r>
      <w:r>
        <w:rPr>
          <w:rFonts w:hint="default" w:ascii="Times New Roman" w:hAnsi="Times New Roman" w:eastAsia="仿宋" w:cs="Times New Roman"/>
          <w:sz w:val="28"/>
          <w:szCs w:val="28"/>
        </w:rPr>
        <w:t>申请</w:t>
      </w:r>
      <w:r>
        <w:rPr>
          <w:rFonts w:hint="default" w:ascii="Times New Roman" w:hAnsi="Times New Roman" w:eastAsia="仿宋" w:cs="Times New Roman"/>
          <w:sz w:val="28"/>
          <w:szCs w:val="28"/>
          <w:lang w:eastAsia="zh-CN"/>
        </w:rPr>
        <w:t>书（</w:t>
      </w:r>
      <w:r>
        <w:rPr>
          <w:rFonts w:hint="eastAsia" w:ascii="Times New Roman" w:hAnsi="Times New Roman" w:eastAsia="仿宋" w:cs="Times New Roman"/>
          <w:sz w:val="28"/>
          <w:szCs w:val="28"/>
          <w:lang w:eastAsia="zh-CN"/>
        </w:rPr>
        <w:t>首次申请</w:t>
      </w:r>
      <w:r>
        <w:rPr>
          <w:rFonts w:hint="default" w:ascii="Times New Roman" w:hAnsi="Times New Roman" w:eastAsia="仿宋" w:cs="Times New Roman"/>
          <w:sz w:val="28"/>
          <w:szCs w:val="28"/>
        </w:rPr>
        <w:t>模板</w:t>
      </w:r>
      <w:r>
        <w:rPr>
          <w:rFonts w:hint="eastAsia" w:ascii="Times New Roman" w:hAnsi="Times New Roman" w:eastAsia="仿宋" w:cs="Times New Roman"/>
          <w:sz w:val="28"/>
          <w:szCs w:val="28"/>
          <w:lang w:eastAsia="zh-CN"/>
        </w:rPr>
        <w:t>——</w:t>
      </w:r>
      <w:r>
        <w:rPr>
          <w:rFonts w:hint="default" w:ascii="Times New Roman" w:hAnsi="Times New Roman" w:eastAsia="仿宋" w:cs="Times New Roman"/>
          <w:sz w:val="28"/>
          <w:szCs w:val="28"/>
        </w:rPr>
        <w:t>本中心作为参与方）</w:t>
      </w:r>
      <w:bookmarkEnd w:id="0"/>
    </w:p>
    <w:p>
      <w:pPr>
        <w:spacing w:before="156" w:beforeLines="50" w:line="360" w:lineRule="auto"/>
        <w:ind w:left="943" w:hanging="1105" w:hangingChars="393"/>
        <w:rPr>
          <w:rFonts w:hint="default" w:ascii="Times New Roman" w:hAnsi="Times New Roman" w:eastAsia="仿宋" w:cs="Times New Roman"/>
          <w:b/>
          <w:bCs/>
          <w:sz w:val="28"/>
          <w:szCs w:val="28"/>
        </w:rPr>
      </w:pPr>
      <w:r>
        <w:rPr>
          <w:rFonts w:hint="default" w:ascii="Times New Roman" w:hAnsi="Times New Roman" w:eastAsia="仿宋" w:cs="Times New Roman"/>
          <w:b/>
          <w:bCs/>
          <w:sz w:val="28"/>
          <w:szCs w:val="28"/>
        </w:rPr>
        <w:t>关于</w:t>
      </w:r>
      <w:r>
        <w:rPr>
          <w:rFonts w:hint="default" w:ascii="Times New Roman" w:hAnsi="Times New Roman" w:eastAsia="仿宋" w:cs="Times New Roman"/>
          <w:b/>
          <w:bCs/>
          <w:sz w:val="28"/>
          <w:szCs w:val="28"/>
          <w:u w:val="single"/>
        </w:rPr>
        <w:t xml:space="preserve">               </w:t>
      </w:r>
      <w:r>
        <w:rPr>
          <w:rFonts w:hint="default" w:ascii="Times New Roman" w:hAnsi="Times New Roman" w:eastAsia="仿宋" w:cs="Times New Roman"/>
          <w:b/>
          <w:bCs/>
          <w:sz w:val="28"/>
          <w:szCs w:val="28"/>
        </w:rPr>
        <w:t xml:space="preserve"> 临床研究委托</w:t>
      </w:r>
      <w:r>
        <w:rPr>
          <w:rFonts w:hint="default" w:ascii="Times New Roman" w:hAnsi="Times New Roman" w:eastAsia="仿宋" w:cs="Times New Roman"/>
          <w:b/>
          <w:bCs/>
          <w:sz w:val="28"/>
          <w:szCs w:val="28"/>
          <w:u w:val="single"/>
        </w:rPr>
        <w:t xml:space="preserve">       （组长单位或申办方）</w:t>
      </w:r>
      <w:r>
        <w:rPr>
          <w:rFonts w:hint="default" w:ascii="Times New Roman" w:hAnsi="Times New Roman" w:eastAsia="仿宋" w:cs="Times New Roman"/>
          <w:b/>
          <w:bCs/>
          <w:sz w:val="28"/>
          <w:szCs w:val="28"/>
        </w:rPr>
        <w:t>牵头申请人类遗传资源事项审批的说明</w:t>
      </w:r>
    </w:p>
    <w:p>
      <w:pPr>
        <w:spacing w:before="156" w:beforeLines="50" w:line="360" w:lineRule="auto"/>
        <w:ind w:left="943" w:hanging="1100" w:hangingChars="393"/>
        <w:rPr>
          <w:rFonts w:hint="default" w:ascii="Times New Roman" w:hAnsi="Times New Roman" w:eastAsia="仿宋" w:cs="Times New Roman"/>
          <w:sz w:val="28"/>
          <w:szCs w:val="28"/>
        </w:rPr>
      </w:pPr>
      <w:r>
        <w:rPr>
          <w:rFonts w:hint="eastAsia" w:ascii="Times New Roman" w:hAnsi="Times New Roman" w:eastAsia="仿宋" w:cs="Times New Roman"/>
          <w:sz w:val="28"/>
          <w:szCs w:val="28"/>
          <w:lang w:eastAsia="zh-CN"/>
        </w:rPr>
        <w:t>浙江中医药大学附属第二医院机构办公室</w:t>
      </w:r>
      <w:r>
        <w:rPr>
          <w:rFonts w:hint="default" w:ascii="Times New Roman" w:hAnsi="Times New Roman" w:eastAsia="仿宋" w:cs="Times New Roman"/>
          <w:sz w:val="28"/>
          <w:szCs w:val="28"/>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537" w:firstLineChars="192"/>
        <w:textAlignment w:val="auto"/>
        <w:rPr>
          <w:rFonts w:hint="default" w:ascii="Times New Roman" w:hAnsi="Times New Roman" w:eastAsia="仿宋" w:cs="Times New Roman"/>
          <w:sz w:val="28"/>
          <w:szCs w:val="28"/>
        </w:rPr>
      </w:pP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科主要研究者</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参加的由</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公司申办的</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项目，组长单位</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，为中心实验室为</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。此项因涉及利用我国人类遗传资源的国际合作。根据人类遗传资源办公室颁布的管理办法鼓励多中心临床研究设立组长单位，一次性申报。申办方</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将委托 </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医院</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教授（或申办方</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）牵头向国家人类遗传资源办公室提出申请。本院作为临床研究机构（参与单位）负责本单位承担的药物临床试验项目实施（</w:t>
      </w:r>
      <w:r>
        <w:rPr>
          <w:rFonts w:hint="default" w:ascii="Times New Roman" w:hAnsi="Times New Roman" w:eastAsia="仿宋" w:cs="Times New Roman"/>
          <w:b/>
          <w:bCs/>
          <w:sz w:val="28"/>
          <w:szCs w:val="28"/>
        </w:rPr>
        <w:t>本单位</w:t>
      </w:r>
      <w:r>
        <w:rPr>
          <w:rFonts w:hint="eastAsia" w:ascii="Times New Roman" w:hAnsi="Times New Roman" w:eastAsia="仿宋" w:cs="Times New Roman"/>
          <w:b/>
          <w:bCs/>
          <w:sz w:val="28"/>
          <w:szCs w:val="28"/>
          <w:lang w:val="en-US" w:eastAsia="zh-CN"/>
        </w:rPr>
        <w:t xml:space="preserve"> </w:t>
      </w: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 xml:space="preserve">承认 </w:t>
      </w:r>
      <w:r>
        <w:rPr>
          <w:rFonts w:hint="eastAsia" w:ascii="Times New Roman" w:hAnsi="Times New Roman" w:eastAsia="仿宋" w:cs="Times New Roman"/>
          <w:b/>
          <w:bCs/>
          <w:sz w:val="28"/>
          <w:szCs w:val="28"/>
          <w:lang w:eastAsia="zh-CN"/>
        </w:rPr>
        <w:t>□</w:t>
      </w:r>
      <w:r>
        <w:rPr>
          <w:rFonts w:hint="default" w:ascii="Times New Roman" w:hAnsi="Times New Roman" w:eastAsia="仿宋" w:cs="Times New Roman"/>
          <w:b/>
          <w:bCs/>
          <w:sz w:val="28"/>
          <w:szCs w:val="28"/>
        </w:rPr>
        <w:t>不承认组长单位伦理审查</w:t>
      </w:r>
      <w:r>
        <w:rPr>
          <w:rFonts w:hint="default" w:ascii="Times New Roman" w:hAnsi="Times New Roman" w:eastAsia="仿宋" w:cs="Times New Roman"/>
          <w:sz w:val="28"/>
          <w:szCs w:val="28"/>
        </w:rPr>
        <w:t xml:space="preserve">），同时需向HGRAC（人类遗传资源办公室）递交承诺书。承诺书需要由医院法人代表签字并加盖医院公章；特此申请医院法人代表签字和加盖公章。谢谢！ </w:t>
      </w:r>
    </w:p>
    <w:p>
      <w:pPr>
        <w:snapToGrid w:val="0"/>
        <w:spacing w:line="360" w:lineRule="auto"/>
        <w:ind w:firstLine="240"/>
        <w:jc w:val="left"/>
        <w:rPr>
          <w:rFonts w:hint="default" w:ascii="Times New Roman" w:hAnsi="Times New Roman" w:eastAsia="仿宋" w:cs="Times New Roman"/>
          <w:sz w:val="28"/>
          <w:szCs w:val="28"/>
        </w:rPr>
      </w:pPr>
    </w:p>
    <w:p>
      <w:pPr>
        <w:snapToGrid w:val="0"/>
        <w:spacing w:line="360" w:lineRule="auto"/>
        <w:jc w:val="left"/>
        <w:rPr>
          <w:rFonts w:hint="eastAsia" w:ascii="Times New Roman" w:hAnsi="Times New Roman" w:eastAsia="仿宋" w:cs="Times New Roman"/>
          <w:sz w:val="28"/>
          <w:szCs w:val="28"/>
          <w:lang w:eastAsia="zh-CN"/>
        </w:rPr>
      </w:pPr>
      <w:r>
        <w:rPr>
          <w:rFonts w:hint="default" w:ascii="Times New Roman" w:hAnsi="Times New Roman" w:eastAsia="仿宋" w:cs="Times New Roman"/>
          <w:sz w:val="28"/>
          <w:szCs w:val="28"/>
        </w:rPr>
        <w:t>附件</w:t>
      </w:r>
      <w:r>
        <w:rPr>
          <w:rFonts w:hint="eastAsia" w:ascii="Times New Roman" w:hAnsi="Times New Roman" w:eastAsia="仿宋" w:cs="Times New Roman"/>
          <w:sz w:val="28"/>
          <w:szCs w:val="28"/>
          <w:lang w:eastAsia="zh-CN"/>
        </w:rPr>
        <w:t>：</w:t>
      </w:r>
    </w:p>
    <w:p>
      <w:pPr>
        <w:snapToGrid w:val="0"/>
        <w:spacing w:line="360" w:lineRule="auto"/>
        <w:ind w:firstLine="24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1.本单位涉及的人类遗传资源的基本情况：</w:t>
      </w:r>
    </w:p>
    <w:tbl>
      <w:tblPr>
        <w:tblStyle w:val="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37"/>
        <w:gridCol w:w="1437"/>
        <w:gridCol w:w="1437"/>
        <w:gridCol w:w="1437"/>
        <w:gridCol w:w="1387"/>
        <w:gridCol w:w="13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本中心计划筛选</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样本类型</w:t>
            </w:r>
          </w:p>
        </w:tc>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检测内容</w:t>
            </w:r>
          </w:p>
        </w:tc>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检测地点</w:t>
            </w:r>
          </w:p>
        </w:tc>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单例数量</w:t>
            </w:r>
          </w:p>
        </w:tc>
        <w:tc>
          <w:tcPr>
            <w:tcW w:w="138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规格</w:t>
            </w:r>
          </w:p>
        </w:tc>
        <w:tc>
          <w:tcPr>
            <w:tcW w:w="138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22" w:type="dxa"/>
            <w:gridSpan w:val="6"/>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本中心计划入组</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样本类型</w:t>
            </w:r>
          </w:p>
        </w:tc>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检测内容</w:t>
            </w:r>
          </w:p>
        </w:tc>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检测地点</w:t>
            </w:r>
          </w:p>
        </w:tc>
        <w:tc>
          <w:tcPr>
            <w:tcW w:w="143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单例数量</w:t>
            </w:r>
          </w:p>
        </w:tc>
        <w:tc>
          <w:tcPr>
            <w:tcW w:w="138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规格</w:t>
            </w:r>
          </w:p>
        </w:tc>
        <w:tc>
          <w:tcPr>
            <w:tcW w:w="1387" w:type="dxa"/>
            <w:noWrap w:val="0"/>
            <w:vAlign w:val="top"/>
          </w:tcPr>
          <w:p>
            <w:pPr>
              <w:spacing w:line="360" w:lineRule="auto"/>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合计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43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c>
          <w:tcPr>
            <w:tcW w:w="1387" w:type="dxa"/>
            <w:noWrap w:val="0"/>
            <w:vAlign w:val="top"/>
          </w:tcPr>
          <w:p>
            <w:pPr>
              <w:spacing w:line="360" w:lineRule="auto"/>
              <w:rPr>
                <w:rFonts w:hint="default" w:ascii="Times New Roman" w:hAnsi="Times New Roman" w:eastAsia="仿宋" w:cs="Times New Roman"/>
                <w:sz w:val="28"/>
                <w:szCs w:val="28"/>
              </w:rPr>
            </w:pPr>
          </w:p>
        </w:tc>
      </w:tr>
    </w:tbl>
    <w:p>
      <w:pPr>
        <w:snapToGrid w:val="0"/>
        <w:spacing w:line="360" w:lineRule="auto"/>
        <w:ind w:firstLine="840" w:firstLineChars="300"/>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2.组长单位情况介绍（含人遗申请经验）</w:t>
      </w:r>
    </w:p>
    <w:p>
      <w:pPr>
        <w:snapToGrid w:val="0"/>
        <w:spacing w:line="360" w:lineRule="auto"/>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3.承诺书 </w:t>
      </w:r>
    </w:p>
    <w:p>
      <w:pPr>
        <w:snapToGrid w:val="0"/>
        <w:spacing w:line="360" w:lineRule="auto"/>
        <w:jc w:val="lef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4.《中国人类遗传资源国际合作科学研究申请书》</w:t>
      </w:r>
    </w:p>
    <w:p>
      <w:pPr>
        <w:ind w:firstLine="840" w:firstLineChars="300"/>
        <w:rPr>
          <w:rFonts w:hint="default" w:ascii="Times New Roman" w:hAnsi="Times New Roman" w:eastAsia="仿宋" w:cs="Times New Roman"/>
          <w:sz w:val="28"/>
          <w:szCs w:val="28"/>
        </w:rPr>
      </w:pPr>
      <w:r>
        <w:rPr>
          <w:rFonts w:hint="default" w:ascii="Times New Roman" w:hAnsi="Times New Roman" w:eastAsia="仿宋" w:cs="Times New Roman"/>
          <w:sz w:val="28"/>
          <w:szCs w:val="28"/>
        </w:rPr>
        <w:t>5. 伦理批件复印件（可取回资料时提交）</w:t>
      </w:r>
    </w:p>
    <w:p>
      <w:pPr>
        <w:spacing w:line="360" w:lineRule="auto"/>
        <w:rPr>
          <w:rFonts w:hint="default" w:ascii="Times New Roman" w:hAnsi="Times New Roman" w:eastAsia="仿宋" w:cs="Times New Roman"/>
          <w:sz w:val="28"/>
          <w:szCs w:val="28"/>
        </w:rPr>
      </w:pPr>
    </w:p>
    <w:p>
      <w:pPr>
        <w:spacing w:line="360" w:lineRule="auto"/>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rPr>
        <w:t xml:space="preserve">                                     主要研究者：</w:t>
      </w:r>
      <w:r>
        <w:rPr>
          <w:rFonts w:hint="default" w:ascii="Times New Roman" w:hAnsi="Times New Roman" w:eastAsia="仿宋" w:cs="Times New Roman"/>
          <w:sz w:val="28"/>
          <w:szCs w:val="28"/>
          <w:u w:val="single"/>
        </w:rPr>
        <w:t xml:space="preserve">             </w:t>
      </w:r>
    </w:p>
    <w:p>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日   </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 xml:space="preserve">  期：</w:t>
      </w:r>
      <w:r>
        <w:rPr>
          <w:rFonts w:hint="default" w:ascii="Times New Roman" w:hAnsi="Times New Roman" w:eastAsia="仿宋" w:cs="Times New Roman"/>
          <w:sz w:val="28"/>
          <w:szCs w:val="28"/>
          <w:u w:val="single"/>
        </w:rPr>
        <w:t xml:space="preserve">             </w:t>
      </w:r>
    </w:p>
    <w:p>
      <w:pPr>
        <w:spacing w:line="360" w:lineRule="auto"/>
        <w:ind w:left="1" w:leftChars="-95" w:hanging="200" w:firstLineChars="0"/>
        <w:rPr>
          <w:rFonts w:hint="default" w:ascii="Times New Roman" w:hAnsi="Times New Roman" w:eastAsia="仿宋" w:cs="Times New Roman"/>
          <w:sz w:val="28"/>
          <w:szCs w:val="28"/>
          <w:u w:val="single"/>
        </w:rPr>
      </w:pPr>
      <w:r>
        <w:rPr>
          <w:rFonts w:hint="default" w:ascii="Times New Roman" w:hAnsi="Times New Roman" w:eastAsia="仿宋" w:cs="Times New Roman"/>
          <w:sz w:val="28"/>
          <w:szCs w:val="28"/>
          <w:u w:val="single"/>
        </w:rPr>
        <w:t xml:space="preserve">                                                                     </w:t>
      </w:r>
    </w:p>
    <w:p>
      <w:pPr>
        <w:spacing w:line="360" w:lineRule="auto"/>
        <w:ind w:firstLine="644"/>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本机构认可</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医院代表</w:t>
      </w:r>
      <w:r>
        <w:rPr>
          <w:rFonts w:hint="default" w:ascii="Times New Roman" w:hAnsi="Times New Roman" w:eastAsia="仿宋" w:cs="Times New Roman"/>
          <w:sz w:val="28"/>
          <w:szCs w:val="28"/>
          <w:u w:val="single"/>
        </w:rPr>
        <w:t xml:space="preserve">            </w:t>
      </w:r>
      <w:r>
        <w:rPr>
          <w:rFonts w:hint="default" w:ascii="Times New Roman" w:hAnsi="Times New Roman" w:eastAsia="仿宋" w:cs="Times New Roman"/>
          <w:sz w:val="28"/>
          <w:szCs w:val="28"/>
        </w:rPr>
        <w:t xml:space="preserve"> 公司进行的申请，</w:t>
      </w:r>
      <w:r>
        <w:rPr>
          <w:rFonts w:hint="default" w:ascii="Times New Roman" w:hAnsi="Times New Roman" w:eastAsia="仿宋" w:cs="Times New Roman"/>
          <w:sz w:val="28"/>
          <w:szCs w:val="28"/>
          <w:u w:val="single"/>
        </w:rPr>
        <w:t>临床研究样本采集、收集及数据信息出境</w:t>
      </w:r>
      <w:r>
        <w:rPr>
          <w:rFonts w:hint="default" w:ascii="Times New Roman" w:hAnsi="Times New Roman" w:eastAsia="仿宋" w:cs="Times New Roman"/>
          <w:sz w:val="28"/>
          <w:szCs w:val="28"/>
        </w:rPr>
        <w:t>将严格根据国家人类遗传资源管理办公室出具的批件进行相关事宜。</w:t>
      </w:r>
    </w:p>
    <w:p>
      <w:pPr>
        <w:spacing w:line="360" w:lineRule="auto"/>
        <w:rPr>
          <w:rFonts w:hint="default" w:ascii="Times New Roman" w:hAnsi="Times New Roman" w:eastAsia="仿宋" w:cs="Times New Roman"/>
          <w:sz w:val="28"/>
          <w:szCs w:val="28"/>
        </w:rPr>
      </w:pPr>
    </w:p>
    <w:p>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机构</w:t>
      </w:r>
      <w:r>
        <w:rPr>
          <w:rFonts w:hint="eastAsia" w:ascii="Times New Roman" w:hAnsi="Times New Roman" w:eastAsia="仿宋" w:cs="Times New Roman"/>
          <w:sz w:val="28"/>
          <w:szCs w:val="28"/>
          <w:lang w:eastAsia="zh-CN"/>
        </w:rPr>
        <w:t>办公室</w:t>
      </w:r>
      <w:r>
        <w:rPr>
          <w:rFonts w:hint="default" w:ascii="Times New Roman" w:hAnsi="Times New Roman" w:eastAsia="仿宋" w:cs="Times New Roman"/>
          <w:sz w:val="28"/>
          <w:szCs w:val="28"/>
        </w:rPr>
        <w:t>签字/盖章：</w:t>
      </w:r>
      <w:r>
        <w:rPr>
          <w:rFonts w:hint="default" w:ascii="Times New Roman" w:hAnsi="Times New Roman" w:eastAsia="仿宋" w:cs="Times New Roman"/>
          <w:sz w:val="28"/>
          <w:szCs w:val="28"/>
          <w:u w:val="single"/>
        </w:rPr>
        <w:t xml:space="preserve">             </w:t>
      </w:r>
    </w:p>
    <w:p>
      <w:pPr>
        <w:spacing w:line="360" w:lineRule="auto"/>
        <w:rPr>
          <w:rFonts w:hint="default" w:ascii="Times New Roman" w:hAnsi="Times New Roman" w:eastAsia="仿宋" w:cs="Times New Roman"/>
          <w:sz w:val="28"/>
          <w:szCs w:val="28"/>
        </w:rPr>
      </w:pPr>
      <w:r>
        <w:rPr>
          <w:rFonts w:hint="default" w:ascii="Times New Roman" w:hAnsi="Times New Roman" w:eastAsia="仿宋" w:cs="Times New Roman"/>
          <w:sz w:val="28"/>
          <w:szCs w:val="28"/>
        </w:rPr>
        <w:t xml:space="preserve">                                     日</w:t>
      </w:r>
      <w:r>
        <w:rPr>
          <w:rFonts w:hint="eastAsia" w:ascii="Times New Roman" w:hAnsi="Times New Roman" w:eastAsia="仿宋" w:cs="Times New Roman"/>
          <w:sz w:val="28"/>
          <w:szCs w:val="28"/>
          <w:lang w:val="en-US" w:eastAsia="zh-CN"/>
        </w:rPr>
        <w:t xml:space="preserve">    </w:t>
      </w:r>
      <w:r>
        <w:rPr>
          <w:rFonts w:hint="default" w:ascii="Times New Roman" w:hAnsi="Times New Roman" w:eastAsia="仿宋" w:cs="Times New Roman"/>
          <w:sz w:val="28"/>
          <w:szCs w:val="28"/>
        </w:rPr>
        <w:t>期：</w:t>
      </w:r>
      <w:r>
        <w:rPr>
          <w:rFonts w:hint="default" w:ascii="Times New Roman" w:hAnsi="Times New Roman" w:eastAsia="仿宋" w:cs="Times New Roman"/>
          <w:sz w:val="28"/>
          <w:szCs w:val="28"/>
          <w:u w:val="single"/>
        </w:rPr>
        <w:t xml:space="preserve">            </w:t>
      </w:r>
    </w:p>
    <w:p>
      <w:pPr>
        <w:spacing w:line="360" w:lineRule="auto"/>
        <w:rPr>
          <w:rFonts w:hint="default" w:ascii="Times New Roman" w:hAnsi="Times New Roman" w:eastAsia="仿宋" w:cs="Times New Roman"/>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ngXian">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25EBF"/>
    <w:rsid w:val="18625E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34"/>
    <w:pPr>
      <w:ind w:firstLine="420" w:firstLineChars="200"/>
    </w:pPr>
    <w:rPr>
      <w:rFonts w:ascii="DengXian" w:hAnsi="DengXian" w:eastAsia="DengXian"/>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2021-04-27T08:49:00Z</dcterms:created>
  <dc:creator>ZhangYing</dc:creator>
  <cp:lastModifiedBy>ZhangYing</cp:lastModifiedBy>
  <dcterms:modified xsi:type="dcterms:W3CDTF">2021-04-27T08:50:32Z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96118D2211C94DE6986998A86BEF4378</vt:lpwstr>
  </property>
</Properties>
</file>